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4E55" w:rsidRDefault="00424E55" w:rsidP="00424E55">
      <w:pPr>
        <w:spacing w:after="0"/>
        <w:rPr>
          <w:rFonts w:ascii="Times New Roman" w:hAnsi="Times New Roman" w:cs="Times New Roman"/>
          <w:sz w:val="28"/>
          <w:szCs w:val="28"/>
          <w:lang w:val="kk-KZ"/>
        </w:rPr>
      </w:pPr>
      <w:r>
        <w:rPr>
          <w:rFonts w:ascii="Times New Roman" w:hAnsi="Times New Roman" w:cs="Times New Roman"/>
          <w:sz w:val="28"/>
          <w:szCs w:val="28"/>
          <w:lang w:val="kk-KZ"/>
        </w:rPr>
        <w:t>2024</w:t>
      </w:r>
    </w:p>
    <w:p w:rsidR="00424E55" w:rsidRPr="00424E55" w:rsidRDefault="00424E55" w:rsidP="00424E55">
      <w:pPr>
        <w:spacing w:after="0"/>
        <w:rPr>
          <w:rFonts w:ascii="Times New Roman" w:hAnsi="Times New Roman" w:cs="Times New Roman"/>
          <w:sz w:val="28"/>
          <w:szCs w:val="28"/>
        </w:rPr>
      </w:pPr>
      <w:bookmarkStart w:id="0" w:name="_GoBack"/>
      <w:bookmarkEnd w:id="0"/>
      <w:r w:rsidRPr="00424E55">
        <w:rPr>
          <w:rFonts w:ascii="Times New Roman" w:hAnsi="Times New Roman" w:cs="Times New Roman"/>
          <w:sz w:val="28"/>
          <w:szCs w:val="28"/>
        </w:rPr>
        <w:t>Силлабус</w:t>
      </w:r>
    </w:p>
    <w:p w:rsidR="00424E55" w:rsidRPr="00424E55" w:rsidRDefault="00424E55" w:rsidP="00424E55">
      <w:pPr>
        <w:spacing w:after="0"/>
        <w:rPr>
          <w:rFonts w:ascii="Times New Roman" w:hAnsi="Times New Roman" w:cs="Times New Roman"/>
          <w:sz w:val="28"/>
          <w:szCs w:val="28"/>
        </w:rPr>
      </w:pPr>
      <w:r w:rsidRPr="00424E55">
        <w:rPr>
          <w:rFonts w:ascii="Times New Roman" w:hAnsi="Times New Roman" w:cs="Times New Roman"/>
          <w:sz w:val="28"/>
          <w:szCs w:val="28"/>
        </w:rPr>
        <w:t>Медиакоммуникация негіздері</w:t>
      </w:r>
    </w:p>
    <w:p w:rsidR="00424E55" w:rsidRPr="00424E55" w:rsidRDefault="00424E55" w:rsidP="00424E55">
      <w:pPr>
        <w:spacing w:after="0"/>
        <w:rPr>
          <w:rFonts w:ascii="Times New Roman" w:hAnsi="Times New Roman" w:cs="Times New Roman"/>
          <w:sz w:val="28"/>
          <w:szCs w:val="28"/>
        </w:rPr>
      </w:pPr>
      <w:r w:rsidRPr="00424E55">
        <w:rPr>
          <w:rFonts w:ascii="Times New Roman" w:hAnsi="Times New Roman" w:cs="Times New Roman"/>
          <w:sz w:val="28"/>
          <w:szCs w:val="28"/>
        </w:rPr>
        <w:t>1.Медиакоммуникация мамандығына дайындық</w:t>
      </w:r>
    </w:p>
    <w:p w:rsidR="00424E55" w:rsidRPr="00424E55" w:rsidRDefault="00424E55" w:rsidP="00424E55">
      <w:pPr>
        <w:spacing w:after="0"/>
        <w:rPr>
          <w:rFonts w:ascii="Times New Roman" w:hAnsi="Times New Roman" w:cs="Times New Roman"/>
          <w:sz w:val="28"/>
          <w:szCs w:val="28"/>
        </w:rPr>
      </w:pPr>
      <w:r w:rsidRPr="00424E55">
        <w:rPr>
          <w:rFonts w:ascii="Times New Roman" w:hAnsi="Times New Roman" w:cs="Times New Roman"/>
          <w:sz w:val="28"/>
          <w:szCs w:val="28"/>
        </w:rPr>
        <w:t>Студентте өз мамандығы туралы кең масштабты түсінік болуы керек. Лондонның «Мартин Иден», Кнут Гамсунның «Аштық», Орхан Памуктың «Қар» романдары туралы ақпарат алу. Медиакоммуникацияның бастау көздері. Медиакоммуникация түрлері, ортақ және өзгеше ерекшеліктері. Мамандық бойынша игеруге болатын кәсіптер.</w:t>
      </w:r>
    </w:p>
    <w:p w:rsidR="00424E55" w:rsidRPr="00424E55" w:rsidRDefault="00424E55" w:rsidP="00424E55">
      <w:pPr>
        <w:spacing w:after="0"/>
        <w:rPr>
          <w:rFonts w:ascii="Times New Roman" w:hAnsi="Times New Roman" w:cs="Times New Roman"/>
          <w:sz w:val="28"/>
          <w:szCs w:val="28"/>
        </w:rPr>
      </w:pPr>
      <w:r w:rsidRPr="00424E55">
        <w:rPr>
          <w:rFonts w:ascii="Times New Roman" w:hAnsi="Times New Roman" w:cs="Times New Roman"/>
          <w:sz w:val="28"/>
          <w:szCs w:val="28"/>
        </w:rPr>
        <w:t xml:space="preserve">Мамандыққа рухани дайындықпен келу. Яғни, мамандықтың ерекшеліктерін рухани тұрғыдан сезіну. Джек Лондонның «Мартин Иден» романында шығармашылық жұмыспен күн көру туралы айтылады. Материалдық және моралдық құндылықтары көркемдікпен талқыға салынады. Жазған мақалалары жарияланбай, материалдық және моралдық қысымға ұшыраған кезде қалай болады? Ал мақалалары жаппай жарияланып, материалдық және моралдық жағдайы күрт жақсарғанда ше? Осыған ұқсас сюжет Кнут Гамсунның «Аштық» романында да бар. Студент осы романдардың мазмұнымен танысып, мамандықтың психологиялық ерекшеліктерін сезінуге тиіс. </w:t>
      </w:r>
    </w:p>
    <w:p w:rsidR="00424E55" w:rsidRPr="00424E55" w:rsidRDefault="00424E55" w:rsidP="00424E55">
      <w:pPr>
        <w:spacing w:after="0"/>
        <w:rPr>
          <w:rFonts w:ascii="Times New Roman" w:hAnsi="Times New Roman" w:cs="Times New Roman"/>
          <w:sz w:val="28"/>
          <w:szCs w:val="28"/>
        </w:rPr>
      </w:pPr>
      <w:r w:rsidRPr="00424E55">
        <w:rPr>
          <w:rFonts w:ascii="Times New Roman" w:hAnsi="Times New Roman" w:cs="Times New Roman"/>
          <w:sz w:val="28"/>
          <w:szCs w:val="28"/>
        </w:rPr>
        <w:t>Орхан Памуктың «Қар» романы да Германияда газетте қызмет істейтін түрік журналистің туған жеріне жолсапармен келуінен басталады. Ол келгеннен кейін қаланы қалың қар басып, кіріп-шығатын жолдар жабылып қалады. Кейіпкер орамал таққаны үшін мектепке кіргізбей қойған қыздың басындағы мәселеге қатысты туындаған проблемаға тап келеді. Ол негізі бұл қалаға суицидке барған қыздардың тағдырын жазуға келген еді. Содан бастап қалада қалыптасқан  күрделі қоғамдық, әлеуметтік жағдайға еріксіз араласуына тура келеді. Бұл роман тікелей журналистік мамандық туралы болмағанымен, журналистің қандай ситуациялық жағдайларға тап келуі мүмкін екенін сезіндіреді. Ол күнделікті кездесетін тұрмыстық немесе қоғамдық-саяси астары бар, жауапкершілігі үлкен мәселелер болуы да мүмкін. Журналистің соның бәріне рухани дайын болғаны абзал.</w:t>
      </w:r>
    </w:p>
    <w:p w:rsidR="00424E55" w:rsidRPr="00424E55" w:rsidRDefault="00424E55" w:rsidP="00424E55">
      <w:pPr>
        <w:spacing w:after="0"/>
        <w:rPr>
          <w:rFonts w:ascii="Times New Roman" w:hAnsi="Times New Roman" w:cs="Times New Roman"/>
          <w:sz w:val="28"/>
          <w:szCs w:val="28"/>
        </w:rPr>
      </w:pPr>
      <w:r w:rsidRPr="00424E55">
        <w:rPr>
          <w:rFonts w:ascii="Times New Roman" w:hAnsi="Times New Roman" w:cs="Times New Roman"/>
          <w:sz w:val="28"/>
          <w:szCs w:val="28"/>
        </w:rPr>
        <w:t>Пән аты – «Медиакоммуникация негіздері» деп аталады. Бұл бұрынғы «Журналистикаға кіріспе» пәнінің орнын алмастырып отыр.</w:t>
      </w:r>
    </w:p>
    <w:p w:rsidR="00424E55" w:rsidRPr="00424E55" w:rsidRDefault="00424E55" w:rsidP="00424E55">
      <w:pPr>
        <w:spacing w:after="0"/>
        <w:rPr>
          <w:rFonts w:ascii="Times New Roman" w:hAnsi="Times New Roman" w:cs="Times New Roman"/>
          <w:sz w:val="28"/>
          <w:szCs w:val="28"/>
        </w:rPr>
      </w:pPr>
    </w:p>
    <w:p w:rsidR="00424E55" w:rsidRPr="00424E55" w:rsidRDefault="00424E55" w:rsidP="00424E55">
      <w:pPr>
        <w:spacing w:after="0"/>
        <w:rPr>
          <w:rFonts w:ascii="Times New Roman" w:hAnsi="Times New Roman" w:cs="Times New Roman"/>
          <w:sz w:val="28"/>
          <w:szCs w:val="28"/>
        </w:rPr>
      </w:pPr>
      <w:r w:rsidRPr="00424E55">
        <w:rPr>
          <w:rFonts w:ascii="Times New Roman" w:hAnsi="Times New Roman" w:cs="Times New Roman"/>
          <w:sz w:val="28"/>
          <w:szCs w:val="28"/>
        </w:rPr>
        <w:t>2.БАҚ және «төртінші билік»</w:t>
      </w:r>
    </w:p>
    <w:p w:rsidR="00424E55" w:rsidRPr="00424E55" w:rsidRDefault="00424E55" w:rsidP="00424E55">
      <w:pPr>
        <w:spacing w:after="0"/>
        <w:rPr>
          <w:rFonts w:ascii="Times New Roman" w:hAnsi="Times New Roman" w:cs="Times New Roman"/>
          <w:sz w:val="28"/>
          <w:szCs w:val="28"/>
        </w:rPr>
      </w:pPr>
      <w:r w:rsidRPr="00424E55">
        <w:rPr>
          <w:rFonts w:ascii="Times New Roman" w:hAnsi="Times New Roman" w:cs="Times New Roman"/>
          <w:sz w:val="28"/>
          <w:szCs w:val="28"/>
        </w:rPr>
        <w:t xml:space="preserve">Бұқаралық ақпарат құралдары туралы заңның өзгертілуі осы аудиториядан басталғанын мақтан етеміз. Медиакоммуникация пәні біздің тұсымызда енді. Оның бастауында осы университеттің ұстаздары тұр. 2021 жылдың күзгі семестрінде Медиакоммуникация туралы лекция оқыдық. Осы лекцияның негізінде «Заты өзгерді, аты өзгере ме?» деген эссе дайындадық. Аталған эссе 2022 жылы 21 ақпанда «Егемен Қазақстан» газетінде жарияланды. Онда БАҚ туралы заңның атын да, затын да өзгерту мәселесі алға тартылды. 2024 жылы </w:t>
      </w:r>
      <w:r w:rsidRPr="00424E55">
        <w:rPr>
          <w:rFonts w:ascii="Times New Roman" w:hAnsi="Times New Roman" w:cs="Times New Roman"/>
          <w:sz w:val="28"/>
          <w:szCs w:val="28"/>
        </w:rPr>
        <w:lastRenderedPageBreak/>
        <w:t>19 маусымда қоғамдық және заң шығарушы органдарда ұзақ талқылаулардан кейін Мемлекет басшысы «Масс-медиа туралы» Қазақстан Республикасының заңына қол қойды.</w:t>
      </w:r>
    </w:p>
    <w:p w:rsidR="00424E55" w:rsidRPr="00424E55" w:rsidRDefault="00424E55" w:rsidP="00424E55">
      <w:pPr>
        <w:spacing w:after="0"/>
        <w:rPr>
          <w:rFonts w:ascii="Times New Roman" w:hAnsi="Times New Roman" w:cs="Times New Roman"/>
          <w:sz w:val="28"/>
          <w:szCs w:val="28"/>
        </w:rPr>
      </w:pPr>
      <w:r w:rsidRPr="00424E55">
        <w:rPr>
          <w:rFonts w:ascii="Times New Roman" w:hAnsi="Times New Roman" w:cs="Times New Roman"/>
          <w:sz w:val="28"/>
          <w:szCs w:val="28"/>
        </w:rPr>
        <w:t>Иә, бұрын Бұқаралық ақпарат құралдары дейтін. Қазір де осы атау қолданылады. Мәселен, БАҚ туралы заң да биылғы жылға дейін осылай жазылып келді. Бірақ, ғылыми еңбектерде Бұқаралық коммуникация атауы танымал бола бастады. Себебі екіншісінің аясы кең және әлеуметтік желінің қосылуына байланысты жаңа түсініктер пайда болды.</w:t>
      </w:r>
    </w:p>
    <w:p w:rsidR="00424E55" w:rsidRPr="00424E55" w:rsidRDefault="00424E55" w:rsidP="00424E55">
      <w:pPr>
        <w:spacing w:after="0"/>
        <w:rPr>
          <w:rFonts w:ascii="Times New Roman" w:hAnsi="Times New Roman" w:cs="Times New Roman"/>
          <w:sz w:val="28"/>
          <w:szCs w:val="28"/>
        </w:rPr>
      </w:pPr>
      <w:r w:rsidRPr="00424E55">
        <w:rPr>
          <w:rFonts w:ascii="Times New Roman" w:hAnsi="Times New Roman" w:cs="Times New Roman"/>
          <w:sz w:val="28"/>
          <w:szCs w:val="28"/>
        </w:rPr>
        <w:t xml:space="preserve">Қазір шын мәнінде жеке дара БАҚ деген жоқ. Бұқаралық ақпарат құралдарының орнына, Бұқаралық коммуникация келді. Әлеуметтік желіде белгілі тележурналист Мақат Садық: «Мен қазір теледидар көрмеймін» деген еді. Өзі осы салада басшы болған адам. Ешкімді қинай алмаймыз, адам өзі қалағанын көріп, оқуы керек. Ол үшін өзгеріс керек, кітапқа да, теледидарға да, газет-журналдарға да. Адамдар өзі таңдап, қалап оқитын дәрежеге жету керек. Бұл мәселені біздің алдымызға Бұқаралық коммуникация алып шықты. </w:t>
      </w:r>
    </w:p>
    <w:p w:rsidR="00424E55" w:rsidRPr="00424E55" w:rsidRDefault="00424E55" w:rsidP="00424E55">
      <w:pPr>
        <w:spacing w:after="0"/>
        <w:rPr>
          <w:rFonts w:ascii="Times New Roman" w:hAnsi="Times New Roman" w:cs="Times New Roman"/>
          <w:sz w:val="28"/>
          <w:szCs w:val="28"/>
        </w:rPr>
      </w:pPr>
      <w:r w:rsidRPr="00424E55">
        <w:rPr>
          <w:rFonts w:ascii="Times New Roman" w:hAnsi="Times New Roman" w:cs="Times New Roman"/>
          <w:sz w:val="28"/>
          <w:szCs w:val="28"/>
        </w:rPr>
        <w:t xml:space="preserve">БАҚ құралдары деген не? Бұрын барлығы БАҚ деп жазатын. Бұқаралық ақпарат құралдарына не кіреді? Газет кіреді, журнал, теледидар, радио кіреді. Сайттар да кіреді деп айтуымызға болады. Бұл – дәстүрлі бұқаралық ақпарат құралдары. Бірақ қазір тек мұнымен шектелмейді. Мұның сыртында не бар? Интернет бар, әлеуметтік желі бар, ақпарат тарататын түрлі-түрлі құралдар бар. Осыған байланысты БАҚ құралдары дегеннің орнына, Бұқаралық коммуникация деген келді. </w:t>
      </w:r>
    </w:p>
    <w:p w:rsidR="00424E55" w:rsidRPr="00424E55" w:rsidRDefault="00424E55" w:rsidP="00424E55">
      <w:pPr>
        <w:spacing w:after="0"/>
        <w:rPr>
          <w:rFonts w:ascii="Times New Roman" w:hAnsi="Times New Roman" w:cs="Times New Roman"/>
          <w:sz w:val="28"/>
          <w:szCs w:val="28"/>
        </w:rPr>
      </w:pPr>
      <w:r w:rsidRPr="00424E55">
        <w:rPr>
          <w:rFonts w:ascii="Times New Roman" w:hAnsi="Times New Roman" w:cs="Times New Roman"/>
          <w:sz w:val="28"/>
          <w:szCs w:val="28"/>
        </w:rPr>
        <w:t xml:space="preserve">Бұқаралық коммуникацияның аясы кең. Бірақ бізде БАҚ туралы заң деп тұр, атау өзгерген жоқ. Бұқаралық коммуникация туралы заң деп өзгеру керек, алайда өзгерген жоқ. Әлі күнге дейін барлық жерде БАҚ деп айтылады, жазылады. Тіпті журналисттердің өзі БАҚ деп жаза береді. Мысалы, белгілі бір тұлға БАҚ өкілдерімен кездесті дейік. Бірақ ол жерде блогерлер мен әлеуметтік желілердегі белсенді адамдар да отырады. Кейін сол кездесу туралы ақпарат дәстүрлі БАҚ-тан бұрын, ең бірінші әлеуметтік желілерде, сайттарда жарияланады. </w:t>
      </w:r>
    </w:p>
    <w:p w:rsidR="00424E55" w:rsidRPr="00424E55" w:rsidRDefault="00424E55" w:rsidP="00424E55">
      <w:pPr>
        <w:spacing w:after="0"/>
        <w:rPr>
          <w:rFonts w:ascii="Times New Roman" w:hAnsi="Times New Roman" w:cs="Times New Roman"/>
          <w:sz w:val="28"/>
          <w:szCs w:val="28"/>
        </w:rPr>
      </w:pPr>
      <w:r w:rsidRPr="00424E55">
        <w:rPr>
          <w:rFonts w:ascii="Times New Roman" w:hAnsi="Times New Roman" w:cs="Times New Roman"/>
          <w:sz w:val="28"/>
          <w:szCs w:val="28"/>
        </w:rPr>
        <w:t>Сонда кім кімге қарап бейімделуі керек? Бірінде кәсібилік, екіншісінде жылдамдық жетіспейді. Енді, қазақша айтқанда, олар бірінің басын бірі жұтуы керек. Қайткенде де кәсібилікке ештеңе жетпейді. Түбінде шын кәсіби сала мен кәсіби адамның мерейі үстем болуға тиіс. Бірақ оған қол жеткізу үшін өзгенің жақсысын бойына сіңіріп кете алатын БАҚ керек. Онда да БАҚ деп сіресіп қалған атаудың өзін өзгерту керек.  Өзімізді БАҚ өкілдері емес, Бұқаралық коммуникация өкілдеріміз деп айтуымыз қажет.</w:t>
      </w:r>
    </w:p>
    <w:p w:rsidR="00424E55" w:rsidRPr="00424E55" w:rsidRDefault="00424E55" w:rsidP="00424E55">
      <w:pPr>
        <w:spacing w:after="0"/>
        <w:rPr>
          <w:rFonts w:ascii="Times New Roman" w:hAnsi="Times New Roman" w:cs="Times New Roman"/>
          <w:sz w:val="28"/>
          <w:szCs w:val="28"/>
        </w:rPr>
      </w:pPr>
    </w:p>
    <w:p w:rsidR="00424E55" w:rsidRPr="00424E55" w:rsidRDefault="00424E55" w:rsidP="00424E55">
      <w:pPr>
        <w:spacing w:after="0"/>
        <w:rPr>
          <w:rFonts w:ascii="Times New Roman" w:hAnsi="Times New Roman" w:cs="Times New Roman"/>
          <w:sz w:val="28"/>
          <w:szCs w:val="28"/>
        </w:rPr>
      </w:pPr>
      <w:r w:rsidRPr="00424E55">
        <w:rPr>
          <w:rFonts w:ascii="Times New Roman" w:hAnsi="Times New Roman" w:cs="Times New Roman"/>
          <w:sz w:val="28"/>
          <w:szCs w:val="28"/>
        </w:rPr>
        <w:t>3.Медиакоммуникация немесе «бесінші билік»</w:t>
      </w:r>
    </w:p>
    <w:p w:rsidR="00424E55" w:rsidRPr="00424E55" w:rsidRDefault="00424E55" w:rsidP="00424E55">
      <w:pPr>
        <w:spacing w:after="0"/>
        <w:rPr>
          <w:rFonts w:ascii="Times New Roman" w:hAnsi="Times New Roman" w:cs="Times New Roman"/>
          <w:sz w:val="28"/>
          <w:szCs w:val="28"/>
        </w:rPr>
      </w:pPr>
    </w:p>
    <w:p w:rsidR="00424E55" w:rsidRPr="00424E55" w:rsidRDefault="00424E55" w:rsidP="00424E55">
      <w:pPr>
        <w:spacing w:after="0"/>
        <w:rPr>
          <w:rFonts w:ascii="Times New Roman" w:hAnsi="Times New Roman" w:cs="Times New Roman"/>
          <w:sz w:val="28"/>
          <w:szCs w:val="28"/>
        </w:rPr>
      </w:pPr>
      <w:r w:rsidRPr="00424E55">
        <w:rPr>
          <w:rFonts w:ascii="Times New Roman" w:hAnsi="Times New Roman" w:cs="Times New Roman"/>
          <w:sz w:val="28"/>
          <w:szCs w:val="28"/>
        </w:rPr>
        <w:t xml:space="preserve">Бізде БАҚ Бұқаралық коммуникацияны мойындағысы келмейді. Өзін бұқаралық коммуникациядан жоғары қояды. Ал өмірде, қоғамда бұқаралық </w:t>
      </w:r>
      <w:r w:rsidRPr="00424E55">
        <w:rPr>
          <w:rFonts w:ascii="Times New Roman" w:hAnsi="Times New Roman" w:cs="Times New Roman"/>
          <w:sz w:val="28"/>
          <w:szCs w:val="28"/>
        </w:rPr>
        <w:lastRenderedPageBreak/>
        <w:t xml:space="preserve">коммуникация БАҚ-тың алдына түсіп кетті. Сол себептен қазір «бесінші билік» деген түсінік пайда болды. Бұл проблема шщетелде де бар көрінеді. Бұқаралық коммуникацияны «бесінші билік» деп атай бастаған зерттеушілер бар. Яғни, бұқаралық коммуникация өз алдына жеке күшке ие болып отыр. Осы тарапта БАҚ пен бұқаралық коммуникацияны бір-біріне қарсы қою тенденциясы байқалады.    </w:t>
      </w:r>
    </w:p>
    <w:p w:rsidR="00424E55" w:rsidRPr="00424E55" w:rsidRDefault="00424E55" w:rsidP="00424E55">
      <w:pPr>
        <w:spacing w:after="0"/>
        <w:rPr>
          <w:rFonts w:ascii="Times New Roman" w:hAnsi="Times New Roman" w:cs="Times New Roman"/>
          <w:sz w:val="28"/>
          <w:szCs w:val="28"/>
        </w:rPr>
      </w:pPr>
      <w:r w:rsidRPr="00424E55">
        <w:rPr>
          <w:rFonts w:ascii="Times New Roman" w:hAnsi="Times New Roman" w:cs="Times New Roman"/>
          <w:sz w:val="28"/>
          <w:szCs w:val="28"/>
        </w:rPr>
        <w:t>Неге қазіргі жаңа заман адамдары осы Бұқаралық коммуникация алып келген өзгерістерге құмар болып отыр, ғалымдар неге құмар болып отыр?  Бұл заманауи технологиялар әсерінен туған көңіл-күй ме? Міне, осы сұрақтарды семинар сабақтарымызда талдаймыз.</w:t>
      </w:r>
    </w:p>
    <w:p w:rsidR="00424E55" w:rsidRPr="00424E55" w:rsidRDefault="00424E55" w:rsidP="00424E55">
      <w:pPr>
        <w:spacing w:after="0"/>
        <w:rPr>
          <w:rFonts w:ascii="Times New Roman" w:hAnsi="Times New Roman" w:cs="Times New Roman"/>
          <w:sz w:val="28"/>
          <w:szCs w:val="28"/>
        </w:rPr>
      </w:pPr>
      <w:r w:rsidRPr="00424E55">
        <w:rPr>
          <w:rFonts w:ascii="Times New Roman" w:hAnsi="Times New Roman" w:cs="Times New Roman"/>
          <w:sz w:val="28"/>
          <w:szCs w:val="28"/>
        </w:rPr>
        <w:t>Ой, идея, мәселе алға шығу керек пе? Әлде форма алға шығу керек пе? Ой, идея, мәселе, бұл – мазмұн, ал форма бұл біздің оны образды түрде қабылдауымыз. Әдеби шығарманың формасы деген болады, сол сияқты публицистикалық шығармалардың да формасы бар. Ой, идея барлығы шығарманың ішкі дүниесі болса, форма – шығарманың сыртқы дүниесі. Форма түрлі бағытқа құбыла береді. Кейде ішкі мазмұнмен бірге, формасына қарап та шығарманы бағалайды. Бұл туралы толығырақ алдағы сабақтарымызды оқимыз. Қазір мазмұн өзгерді, соған байланысты форма да өзгерді. Яғни форма белгілі бір дәрежеде стандартты бұзды. Стандарттан тыс ойлау дегеніміз осы, шеңберден шығу дегеніміз осы. Сонымен, санамалап айтсақ айырмасы неде? Бірінші, ақпаратты тарату құралдарының аясы кеңейді. Алдағы уақытта да жаңа түрлері пайда болуы мүмкін. Бұрынғы БАҚ жаңа түрлердің пайда болуына қарсы болатын. Ал енді, Бұқаралық коммуникация келгеннен кейін түрлі сайттар, әлеуметтік желілер, ақпаратты таратудың басқа да түрлері пайда болды. Бұқаралық коммуникация БАҚ сияқты жаңа ақпарат тарату көздерінің пайда болуына қарсы шықпайды. Өйткені оның өзі осы еркіндіктің негізінде дүниеге келген. Екінші, ақпаратты тарату әдістері стандарттылықтан арыла бастады. Үшінші, ақпарат саласында бұрын болмаған ой еркіндігі пайда болды. Төртінші, ақпарат бұрыңғыдай жоғарыдан емес, төменнен таратылатын болды. Мәселені төменнен тараған ақпарат айқындайды. Бұрынғыдай жоғарыдан тараған ақпарат мәселені анықтамайды. Ақпарат өмірге жақындай түсті. Ақпараттың дұрыс-бұрыстығын анықтау қоғамның өз еркіне көшті. Яғни, ақпарат дұрыс, дұрыс емес деп қоғам өзі айтады.</w:t>
      </w:r>
    </w:p>
    <w:p w:rsidR="00424E55" w:rsidRPr="00424E55" w:rsidRDefault="00424E55" w:rsidP="00424E55">
      <w:pPr>
        <w:spacing w:after="0"/>
        <w:rPr>
          <w:rFonts w:ascii="Times New Roman" w:hAnsi="Times New Roman" w:cs="Times New Roman"/>
          <w:sz w:val="28"/>
          <w:szCs w:val="28"/>
        </w:rPr>
      </w:pPr>
    </w:p>
    <w:p w:rsidR="00424E55" w:rsidRPr="00424E55" w:rsidRDefault="00424E55" w:rsidP="00424E55">
      <w:pPr>
        <w:spacing w:after="0"/>
        <w:rPr>
          <w:rFonts w:ascii="Times New Roman" w:hAnsi="Times New Roman" w:cs="Times New Roman"/>
          <w:sz w:val="28"/>
          <w:szCs w:val="28"/>
        </w:rPr>
      </w:pPr>
      <w:r w:rsidRPr="00424E55">
        <w:rPr>
          <w:rFonts w:ascii="Times New Roman" w:hAnsi="Times New Roman" w:cs="Times New Roman"/>
          <w:sz w:val="28"/>
          <w:szCs w:val="28"/>
        </w:rPr>
        <w:t>4. Медиакоммуникация және постмодернизм</w:t>
      </w:r>
    </w:p>
    <w:p w:rsidR="00424E55" w:rsidRPr="00424E55" w:rsidRDefault="00424E55" w:rsidP="00424E55">
      <w:pPr>
        <w:spacing w:after="0"/>
        <w:rPr>
          <w:rFonts w:ascii="Times New Roman" w:hAnsi="Times New Roman" w:cs="Times New Roman"/>
          <w:sz w:val="28"/>
          <w:szCs w:val="28"/>
        </w:rPr>
      </w:pPr>
      <w:r w:rsidRPr="00424E55">
        <w:rPr>
          <w:rFonts w:ascii="Times New Roman" w:hAnsi="Times New Roman" w:cs="Times New Roman"/>
          <w:sz w:val="28"/>
          <w:szCs w:val="28"/>
        </w:rPr>
        <w:t xml:space="preserve">Медиакоммуникацияны түсіну үшін постмодернизм тарихына үңілуге тура келеді. Бірақ біз постмодернизмді қазақстандық үлгіде ғана қарстырамыз. Себебі постмодернизм теориялары интернетте толық бар. Ал постмодернизмнің қазақстандық үлгісі әлі жан-жақты қарастырылған жоқ. Егер әлемдік тұрғыда қарастырсақ, постмодернизм медиакоммуникацияға негіз, іргетас болғанын байқаймыз. Алдымен мазмұн, содан соң технология </w:t>
      </w:r>
      <w:r w:rsidRPr="00424E55">
        <w:rPr>
          <w:rFonts w:ascii="Times New Roman" w:hAnsi="Times New Roman" w:cs="Times New Roman"/>
          <w:sz w:val="28"/>
          <w:szCs w:val="28"/>
        </w:rPr>
        <w:lastRenderedPageBreak/>
        <w:t xml:space="preserve">келгенін білеміз. Осы арада әлемдік озық технология КСРО кезінде отыз-қырық жылға кешігіп жеткенін ескеруіміз керек. Қазақстан тәуелсіздік алуы жаһандастыруға тұспа-тұс келгендіктен, соңғы жылдары бұл үрдіс жылдамдай бастады. Біз еліміздегі медиакоммуникация заңдылықтарының постмодернизммен қалай ұштасатынын осы бағытта қарастырамыз. Қазақстанда постмодернизм әдебиетте басталғанымен, бұл жөніндегі айтыс-тартыстар ақпарат бетінде жүрді. Сондықтан елімізде медиакоммуникацияның дамуына постмодернизм тікелей ықпал етті.    </w:t>
      </w:r>
    </w:p>
    <w:p w:rsidR="00424E55" w:rsidRPr="00424E55" w:rsidRDefault="00424E55" w:rsidP="00424E55">
      <w:pPr>
        <w:spacing w:after="0"/>
        <w:rPr>
          <w:rFonts w:ascii="Times New Roman" w:hAnsi="Times New Roman" w:cs="Times New Roman"/>
          <w:sz w:val="28"/>
          <w:szCs w:val="28"/>
        </w:rPr>
      </w:pPr>
      <w:r w:rsidRPr="00424E55">
        <w:rPr>
          <w:rFonts w:ascii="Times New Roman" w:hAnsi="Times New Roman" w:cs="Times New Roman"/>
          <w:sz w:val="28"/>
          <w:szCs w:val="28"/>
        </w:rPr>
        <w:t>Тоқсаныншы жылдар шамасында басталған постмодернистер дүрмегі әдебиетімізде қандай айтыс-тартыстар тудырғанын әлі ұмыта қойғамыз жоқ. Бүгінгі күні ондай қозғалыс болмағандай жым-жырт қоя салғанымыз басқаны қойып, әдебиет тарихы үшін де обал. Қайткенмен де олар ақын-жазушылардың ортасында ғана емес, қалың оқырман арасында да талқыға түскенін көзіміз көрді емес пе. Оларға әртүрлі саяси ұстанымда болғанмен, өздерін жаңа көзқарастағы адамдар санайтын жекелеген тұлғалар да қызығушылық танытқанын іштей біліп те жүрдік. Соцреализм тұсында қалыптасқан, бірақ ұлттық болмысын жоғалтпаған дәстүрлі әдебиеттің күні біткендей өрекпігеніміз де есімізде. Олар дәстүрлі әдебиетіміздің Мұхтар Мағауин, Асқар Сүлейменов, Сайын Мұратбеков сынды талантты өкілдерін қалқан етіп ұстады.</w:t>
      </w:r>
    </w:p>
    <w:p w:rsidR="00424E55" w:rsidRPr="00424E55" w:rsidRDefault="00424E55" w:rsidP="00424E55">
      <w:pPr>
        <w:spacing w:after="0"/>
        <w:rPr>
          <w:rFonts w:ascii="Times New Roman" w:hAnsi="Times New Roman" w:cs="Times New Roman"/>
          <w:sz w:val="28"/>
          <w:szCs w:val="28"/>
        </w:rPr>
      </w:pPr>
      <w:r w:rsidRPr="00424E55">
        <w:rPr>
          <w:rFonts w:ascii="Times New Roman" w:hAnsi="Times New Roman" w:cs="Times New Roman"/>
          <w:sz w:val="28"/>
          <w:szCs w:val="28"/>
        </w:rPr>
        <w:t>Зейнолла Серікқалиев, Әуезхан Қодар, Әлия Бөпежанова, Таласбек Әсемқұлов секілді қолдаушыларына арқа сүйеді. "Ендігі әдебиетті біз жасаймыз" деген екпіндері де бет қаратпай тұрды. Егер Дулат Исабеков пен Роза Мұқанова болмағанда, ұлттық болмыстағы бүкіл ақын-жазушыларды солардың аяғына жығып берушілер табылмай қалмас та еді. Бірақ осының бәрі Дидар Амантай деген бір ғана жазушының атына телінгендіктен аяғы жеке адамның мүддесіне ұласып кеткендей көрінді де, қазақ әдебиетіндегі алғашқы постмодернистік қозғалыс жеңіліске ұшырады. Осыған байланысты Дидар Амантайдан "Кім жеңді?" деп сұраған едік. Жастық өрті басылған жазушы: "Әдебиет жеңді" деп екіұшты жауап берді. Шынында да осы аз уақыт әдебиетімізге біраз жаңалық әкеліпті.</w:t>
      </w:r>
    </w:p>
    <w:p w:rsidR="00424E55" w:rsidRPr="00424E55" w:rsidRDefault="00424E55" w:rsidP="00424E55">
      <w:pPr>
        <w:spacing w:after="0"/>
        <w:rPr>
          <w:rFonts w:ascii="Times New Roman" w:hAnsi="Times New Roman" w:cs="Times New Roman"/>
          <w:sz w:val="28"/>
          <w:szCs w:val="28"/>
        </w:rPr>
      </w:pPr>
    </w:p>
    <w:p w:rsidR="00424E55" w:rsidRPr="00424E55" w:rsidRDefault="00424E55" w:rsidP="00424E55">
      <w:pPr>
        <w:spacing w:after="0"/>
        <w:rPr>
          <w:rFonts w:ascii="Times New Roman" w:hAnsi="Times New Roman" w:cs="Times New Roman"/>
          <w:sz w:val="28"/>
          <w:szCs w:val="28"/>
        </w:rPr>
      </w:pPr>
      <w:r w:rsidRPr="00424E55">
        <w:rPr>
          <w:rFonts w:ascii="Times New Roman" w:hAnsi="Times New Roman" w:cs="Times New Roman"/>
          <w:sz w:val="28"/>
          <w:szCs w:val="28"/>
        </w:rPr>
        <w:t>5. Медиакоммуникация және қоғамдық сын</w:t>
      </w:r>
    </w:p>
    <w:p w:rsidR="00424E55" w:rsidRPr="00424E55" w:rsidRDefault="00424E55" w:rsidP="00424E55">
      <w:pPr>
        <w:spacing w:after="0"/>
        <w:rPr>
          <w:rFonts w:ascii="Times New Roman" w:hAnsi="Times New Roman" w:cs="Times New Roman"/>
          <w:sz w:val="28"/>
          <w:szCs w:val="28"/>
        </w:rPr>
      </w:pPr>
      <w:r w:rsidRPr="00424E55">
        <w:rPr>
          <w:rFonts w:ascii="Times New Roman" w:hAnsi="Times New Roman" w:cs="Times New Roman"/>
          <w:sz w:val="28"/>
          <w:szCs w:val="28"/>
        </w:rPr>
        <w:t>Медиакоммуникация біздің жалпы сын атаулыға жаңаша қарауымызды талап ете бастады. Яғни, медиакоммуникация бізге сынмен санасуды үйретті. БАҚ заманында ақпарат құралдарында жарияланған сынның бәрінен бірдей қорытынды шыға бермеген. Бірақ, кеңестік кезеңде ақпарат құралдарындағы сынды барынша ескеруге тырысты. Тіпті ескермегеннің өзінде, ескергендей түр танытты. Себебі, ол уақытта сынды қоғамдық тәртіпті бақылаудың бір саласы деп есептеді. Ал, КСРО құлағаннан кейін, кеңестік тоталитарлық қоғам ыдыраған соң ақпарат әлемінде бейберекеттік орнады. Ақпарат беттерінде жарияланған сындар мүлдем ескерусіз қалды. Енді бұрынғы БАҚ-</w:t>
      </w:r>
      <w:r w:rsidRPr="00424E55">
        <w:rPr>
          <w:rFonts w:ascii="Times New Roman" w:hAnsi="Times New Roman" w:cs="Times New Roman"/>
          <w:sz w:val="28"/>
          <w:szCs w:val="28"/>
        </w:rPr>
        <w:lastRenderedPageBreak/>
        <w:t>тың орнын алмастыратын қоғамдық бақылау жүйесі керек болды. Ол бізге медиакоммуникация арқылы келді. Медиакоммуникация заманында ақпарат төменнен тарап қана қоймайды, сонымен бірге қоғамдағы келеңсіздіктерге төменнен бақылау жүргізе бастайды. Медиакоммуникация заманында қоғамдық сынды қалай қабылдауымыз керек?</w:t>
      </w:r>
    </w:p>
    <w:p w:rsidR="00424E55" w:rsidRPr="00424E55" w:rsidRDefault="00424E55" w:rsidP="00424E55">
      <w:pPr>
        <w:spacing w:after="0"/>
        <w:rPr>
          <w:rFonts w:ascii="Times New Roman" w:hAnsi="Times New Roman" w:cs="Times New Roman"/>
          <w:sz w:val="28"/>
          <w:szCs w:val="28"/>
        </w:rPr>
      </w:pPr>
      <w:r w:rsidRPr="00424E55">
        <w:rPr>
          <w:rFonts w:ascii="Times New Roman" w:hAnsi="Times New Roman" w:cs="Times New Roman"/>
          <w:sz w:val="28"/>
          <w:szCs w:val="28"/>
        </w:rPr>
        <w:t>Жалпы біздің сынға деген көзқарасымыз қандай? Біз жеке тұлға ретінде де, қоғам ретінде де сынға деген көзқарастарымызды қалай қалыптастырамыз? “Медиакоммуникация және қоғамдық сын” лекциясында осы мәселелерді талқылаймыз.</w:t>
      </w:r>
    </w:p>
    <w:p w:rsidR="00424E55" w:rsidRPr="00424E55" w:rsidRDefault="00424E55" w:rsidP="00424E55">
      <w:pPr>
        <w:spacing w:after="0"/>
        <w:rPr>
          <w:rFonts w:ascii="Times New Roman" w:hAnsi="Times New Roman" w:cs="Times New Roman"/>
          <w:sz w:val="28"/>
          <w:szCs w:val="28"/>
        </w:rPr>
      </w:pPr>
      <w:r w:rsidRPr="00424E55">
        <w:rPr>
          <w:rFonts w:ascii="Times New Roman" w:hAnsi="Times New Roman" w:cs="Times New Roman"/>
          <w:sz w:val="28"/>
          <w:szCs w:val="28"/>
        </w:rPr>
        <w:t>Осы лекцияны жазып бола бергенде, әлеуметтік желіге Бұқар жырау туралы бір жаңа пост қылт етіп шыға келді. Онда Бұқардың ақындығы мен әулиелігі туралы оқыған адамды бірден үйіріп әкететін тебіреністі сөздер жазылыпты. Егер Абайдың сынағанынан Бұқар жаман ақын бола қалса, әлемжелідегі бұл пост та жазылмайтын еді. Ендеше біздің де айтпағымыз басқа екенін көкірек көзі ашық тыңдарман айтқызбай-ақ түсінер деген ойладамыз.</w:t>
      </w:r>
    </w:p>
    <w:p w:rsidR="00424E55" w:rsidRPr="00424E55" w:rsidRDefault="00424E55" w:rsidP="00424E55">
      <w:pPr>
        <w:spacing w:after="0"/>
        <w:rPr>
          <w:rFonts w:ascii="Times New Roman" w:hAnsi="Times New Roman" w:cs="Times New Roman"/>
          <w:sz w:val="28"/>
          <w:szCs w:val="28"/>
        </w:rPr>
      </w:pPr>
      <w:r w:rsidRPr="00424E55">
        <w:rPr>
          <w:rFonts w:ascii="Times New Roman" w:hAnsi="Times New Roman" w:cs="Times New Roman"/>
          <w:sz w:val="28"/>
          <w:szCs w:val="28"/>
        </w:rPr>
        <w:t>"Сыналған адам жер басып жүре алмай қалады" деген қағида қуғын-сүргін жылдары санаға сынадай қағылды. Енді оны суырып алып тастасаң да, орны "бұл арада мен болғам" дегендей сыздайды да тұрады.</w:t>
      </w:r>
    </w:p>
    <w:p w:rsidR="00424E55" w:rsidRPr="00424E55" w:rsidRDefault="00424E55" w:rsidP="00424E55">
      <w:pPr>
        <w:spacing w:after="0"/>
        <w:rPr>
          <w:rFonts w:ascii="Times New Roman" w:hAnsi="Times New Roman" w:cs="Times New Roman"/>
          <w:sz w:val="28"/>
          <w:szCs w:val="28"/>
        </w:rPr>
      </w:pPr>
    </w:p>
    <w:p w:rsidR="00424E55" w:rsidRPr="00424E55" w:rsidRDefault="00424E55" w:rsidP="00424E55">
      <w:pPr>
        <w:spacing w:after="0"/>
        <w:rPr>
          <w:rFonts w:ascii="Times New Roman" w:hAnsi="Times New Roman" w:cs="Times New Roman"/>
          <w:sz w:val="28"/>
          <w:szCs w:val="28"/>
        </w:rPr>
      </w:pPr>
      <w:r w:rsidRPr="00424E55">
        <w:rPr>
          <w:rFonts w:ascii="Times New Roman" w:hAnsi="Times New Roman" w:cs="Times New Roman"/>
          <w:sz w:val="28"/>
          <w:szCs w:val="28"/>
        </w:rPr>
        <w:t>6.Медиакоммуникациядағы тұлғатану мен тұлғаталдау</w:t>
      </w:r>
    </w:p>
    <w:p w:rsidR="00424E55" w:rsidRPr="00424E55" w:rsidRDefault="00424E55" w:rsidP="00424E55">
      <w:pPr>
        <w:spacing w:after="0"/>
        <w:rPr>
          <w:rFonts w:ascii="Times New Roman" w:hAnsi="Times New Roman" w:cs="Times New Roman"/>
          <w:sz w:val="28"/>
          <w:szCs w:val="28"/>
        </w:rPr>
      </w:pPr>
      <w:r w:rsidRPr="00424E55">
        <w:rPr>
          <w:rFonts w:ascii="Times New Roman" w:hAnsi="Times New Roman" w:cs="Times New Roman"/>
          <w:sz w:val="28"/>
          <w:szCs w:val="28"/>
        </w:rPr>
        <w:t>Медиакоммуникацияның үлкен бір саласы – әлеуметтік желі. Әлеуметтік желіде ең көп сөз болатын тақырып не? Ол – тұлғатану және тұлғаталдау. Әлеуметтік желідегі ең оқылымды, өтімді тақырып та осы. Яғни, әлеуметтік желіде үлкен тұлғаларды талдау,олардың атына сын айту сәнге айналды. Бұл медиакоммуникациядағы жалған ақпарат таратуға әкеліп соғып отыр. Сонымен бірге қоғамда қалыптасқан белгілі ұстанымдар мен ұстымдарымызға да зиянын тигізуде. Әрі-беріден соң қоғам ненің дұрыс, ненің бұрыс екенін де ажыратудан қалып барады. Демек, бұл мәселе медиакоммуникада назар аударарлық проблемаға айналып отыр. Бүгінгі медиакоммуникацидағы мұндай бейберекетсіздікке қалай тосқауыл қоюға болады? Мұндай жағдайда медиякоммуникация өкілі не істеуі керек? Медиакоммуникация өкілінің жалпы әлеуметтік сала белсенділерінен айырмасы неде? Біз бүгінгі лекциямызда осы мәселені Олжас Сүлейменовтың “Азия”кітабіының төңірегінде туындаған сауалдарға байланысты талқылап көрмекшіміз.</w:t>
      </w:r>
    </w:p>
    <w:p w:rsidR="00424E55" w:rsidRPr="00424E55" w:rsidRDefault="00424E55" w:rsidP="00424E55">
      <w:pPr>
        <w:spacing w:after="0"/>
        <w:rPr>
          <w:rFonts w:ascii="Times New Roman" w:hAnsi="Times New Roman" w:cs="Times New Roman"/>
          <w:sz w:val="28"/>
          <w:szCs w:val="28"/>
        </w:rPr>
      </w:pPr>
      <w:r w:rsidRPr="00424E55">
        <w:rPr>
          <w:rFonts w:ascii="Times New Roman" w:hAnsi="Times New Roman" w:cs="Times New Roman"/>
          <w:sz w:val="28"/>
          <w:szCs w:val="28"/>
        </w:rPr>
        <w:t>Олжас Сүлейменов орасан зор түйсік иесі. "Аз и Я" кітабының тақырыбы оның өзіне ғана тән сол түйсікпен таңбаланды. Әркімнің өз жауабы болуға тиіс сұраққа біздің ішіміздегі жауап та осы еді. Жақында өткен Мұхтар Әуезовтің 125 жылдық мерейтойында Жәнібек Сүлеевпен қатар отырып қалғанбыз. Жәнібекті көрген сайын әкесі Азат Сүлеевтің есімі ойға оралады. "Азат және Мен" деген қолтаңбадан аңыз туған. "Аз и Я"-ны екі дос селбесіп жазыпты-мыс.</w:t>
      </w:r>
    </w:p>
    <w:p w:rsidR="00424E55" w:rsidRPr="00424E55" w:rsidRDefault="00424E55" w:rsidP="00424E55">
      <w:pPr>
        <w:spacing w:after="0"/>
        <w:rPr>
          <w:rFonts w:ascii="Times New Roman" w:hAnsi="Times New Roman" w:cs="Times New Roman"/>
          <w:sz w:val="28"/>
          <w:szCs w:val="28"/>
        </w:rPr>
      </w:pPr>
    </w:p>
    <w:p w:rsidR="00424E55" w:rsidRPr="00424E55" w:rsidRDefault="00424E55" w:rsidP="00424E55">
      <w:pPr>
        <w:spacing w:after="0"/>
        <w:rPr>
          <w:rFonts w:ascii="Times New Roman" w:hAnsi="Times New Roman" w:cs="Times New Roman"/>
          <w:sz w:val="28"/>
          <w:szCs w:val="28"/>
        </w:rPr>
      </w:pPr>
      <w:r w:rsidRPr="00424E55">
        <w:rPr>
          <w:rFonts w:ascii="Times New Roman" w:hAnsi="Times New Roman" w:cs="Times New Roman"/>
          <w:sz w:val="28"/>
          <w:szCs w:val="28"/>
        </w:rPr>
        <w:t>7.МЕДИАКОММУНИКАЦИЯ: ЖАЛҒАН ПАФОС ЖӘНЕ СУИЦИД ТАҚЫРЫБЫ</w:t>
      </w:r>
    </w:p>
    <w:p w:rsidR="00424E55" w:rsidRPr="00424E55" w:rsidRDefault="00424E55" w:rsidP="00424E55">
      <w:pPr>
        <w:spacing w:after="0"/>
        <w:rPr>
          <w:rFonts w:ascii="Times New Roman" w:hAnsi="Times New Roman" w:cs="Times New Roman"/>
          <w:sz w:val="28"/>
          <w:szCs w:val="28"/>
        </w:rPr>
      </w:pPr>
      <w:r w:rsidRPr="00424E55">
        <w:rPr>
          <w:rFonts w:ascii="Times New Roman" w:hAnsi="Times New Roman" w:cs="Times New Roman"/>
          <w:sz w:val="28"/>
          <w:szCs w:val="28"/>
        </w:rPr>
        <w:t>Бүгін медиакоммуникация рөлін «ойнап» отырған әлеуметтік желі жалған пафосқа толы. Пафос мақтау ғана емес, даттауда да пафос бар. Қоғамдағы түрлі жағдайларды әсірелеп жазу белең алған. Мұндай жағдайда оқырманға эмоциялық әсері күшті пафосқа арқа сүйейді. Яғни, жалғандықты жасыру үшін, пафосты пайдаланады. Қоғамның көлеңкелі жақтарын, қайғылы жағдайларды да пафоспен берудің әсері бөлек. Пафос пен реалды шындықты қалай ажыратамыз? Бүгінгі лекциямызда қазіргі қоғамдағы ең өзекті суицид мәселесінің поэзияда қалай жазылып жүргенін талдау арқылы, тақырыпты тереңірек ашуға күш саламыз.</w:t>
      </w:r>
    </w:p>
    <w:p w:rsidR="00424E55" w:rsidRPr="00424E55" w:rsidRDefault="00424E55" w:rsidP="00424E55">
      <w:pPr>
        <w:spacing w:after="0"/>
        <w:rPr>
          <w:rFonts w:ascii="Times New Roman" w:hAnsi="Times New Roman" w:cs="Times New Roman"/>
          <w:sz w:val="28"/>
          <w:szCs w:val="28"/>
        </w:rPr>
      </w:pPr>
      <w:r w:rsidRPr="00424E55">
        <w:rPr>
          <w:rFonts w:ascii="Times New Roman" w:hAnsi="Times New Roman" w:cs="Times New Roman"/>
          <w:sz w:val="28"/>
          <w:szCs w:val="28"/>
        </w:rPr>
        <w:t>Абай туралы ең көп айтылатын сөз қайсы? "Абайдың қозғайтыны - іштің қайғысы". Байқайсыз ба, бұл өте ыңғайлы позициядан айтылған сөз.</w:t>
      </w:r>
    </w:p>
    <w:p w:rsidR="00424E55" w:rsidRPr="00424E55" w:rsidRDefault="00424E55" w:rsidP="00424E55">
      <w:pPr>
        <w:spacing w:after="0"/>
        <w:rPr>
          <w:rFonts w:ascii="Times New Roman" w:hAnsi="Times New Roman" w:cs="Times New Roman"/>
          <w:sz w:val="28"/>
          <w:szCs w:val="28"/>
        </w:rPr>
      </w:pPr>
      <w:r w:rsidRPr="00424E55">
        <w:rPr>
          <w:rFonts w:ascii="Times New Roman" w:hAnsi="Times New Roman" w:cs="Times New Roman"/>
          <w:sz w:val="28"/>
          <w:szCs w:val="28"/>
        </w:rPr>
        <w:t>Ешкім жоққа шығармайды, дауласпайды. Сөзсіз мойындалған пікір кейде әдебиетте қауіпті болады. Яғни, бұл үрдіс оқырман аудиториясын барынша кең қамтитын медиакоммуникацияда одан да қауіпті. Ары қарай ойлай алмайсың, ойыңды дамыта алмайсың. Ал бұған біздің аздаған уәжіміз бар.</w:t>
      </w:r>
    </w:p>
    <w:p w:rsidR="00424E55" w:rsidRPr="00424E55" w:rsidRDefault="00424E55" w:rsidP="00424E55">
      <w:pPr>
        <w:spacing w:after="0"/>
        <w:rPr>
          <w:rFonts w:ascii="Times New Roman" w:hAnsi="Times New Roman" w:cs="Times New Roman"/>
          <w:sz w:val="28"/>
          <w:szCs w:val="28"/>
        </w:rPr>
      </w:pPr>
      <w:r w:rsidRPr="00424E55">
        <w:rPr>
          <w:rFonts w:ascii="Times New Roman" w:hAnsi="Times New Roman" w:cs="Times New Roman"/>
          <w:sz w:val="28"/>
          <w:szCs w:val="28"/>
        </w:rPr>
        <w:t>Абайды оқысаң, жүрегіңнің басына байланған шердің тарқатылып сала беретіні рас. Бірақ "Қартайдық, қайғы ойладық, ұлғайды арман" деген данышпан, "қайғыға баттым" деп тұрған жоқ. "Қайғы ойладық" деп тұр.</w:t>
      </w:r>
    </w:p>
    <w:p w:rsidR="00424E55" w:rsidRPr="00424E55" w:rsidRDefault="00424E55" w:rsidP="00424E55">
      <w:pPr>
        <w:spacing w:after="0"/>
        <w:rPr>
          <w:rFonts w:ascii="Times New Roman" w:hAnsi="Times New Roman" w:cs="Times New Roman"/>
          <w:sz w:val="28"/>
          <w:szCs w:val="28"/>
        </w:rPr>
      </w:pPr>
      <w:r w:rsidRPr="00424E55">
        <w:rPr>
          <w:rFonts w:ascii="Times New Roman" w:hAnsi="Times New Roman" w:cs="Times New Roman"/>
          <w:sz w:val="28"/>
          <w:szCs w:val="28"/>
        </w:rPr>
        <w:t>Бәлкім, бұл сөзді ауыспалы мағынада да түсінуге болатын шығар. Десе де "қайғы ойлау" тіркесі талдауға көбірек тартып тұр. Тіл ережесіне салсақ, "қайғы ойлау" - заттанған тұйық етістіктің бастауыштың қызметін атқаратын түрі. Яғни, "қайғы ойлаудан" кейін қандай да бір әрекет жасалуы керек. Бұл жерде жоғарыдағы тіркес өзінен өзі қайғыны талдауға шақырмай ма?!</w:t>
      </w:r>
    </w:p>
    <w:p w:rsidR="00424E55" w:rsidRPr="00424E55" w:rsidRDefault="00424E55" w:rsidP="00424E55">
      <w:pPr>
        <w:spacing w:after="0"/>
        <w:rPr>
          <w:rFonts w:ascii="Times New Roman" w:hAnsi="Times New Roman" w:cs="Times New Roman"/>
          <w:sz w:val="28"/>
          <w:szCs w:val="28"/>
        </w:rPr>
      </w:pPr>
      <w:r w:rsidRPr="00424E55">
        <w:rPr>
          <w:rFonts w:ascii="Times New Roman" w:hAnsi="Times New Roman" w:cs="Times New Roman"/>
          <w:sz w:val="28"/>
          <w:szCs w:val="28"/>
        </w:rPr>
        <w:t>Жалпы, мұндай ерекшелік Абай өлеңдерінің тақырыпты талдауға бейім табиғатын көрсетсе керек. Әйтпесе, кейінгі ақындар қайғыға салынуды өз шығармашылығының жетістігі санайды.</w:t>
      </w:r>
    </w:p>
    <w:p w:rsidR="00424E55" w:rsidRPr="00424E55" w:rsidRDefault="00424E55" w:rsidP="00424E55">
      <w:pPr>
        <w:spacing w:after="0"/>
        <w:rPr>
          <w:rFonts w:ascii="Times New Roman" w:hAnsi="Times New Roman" w:cs="Times New Roman"/>
          <w:sz w:val="28"/>
          <w:szCs w:val="28"/>
        </w:rPr>
      </w:pPr>
    </w:p>
    <w:p w:rsidR="00424E55" w:rsidRPr="00424E55" w:rsidRDefault="00424E55" w:rsidP="00424E55">
      <w:pPr>
        <w:spacing w:after="0"/>
        <w:rPr>
          <w:rFonts w:ascii="Times New Roman" w:hAnsi="Times New Roman" w:cs="Times New Roman"/>
          <w:sz w:val="28"/>
          <w:szCs w:val="28"/>
        </w:rPr>
      </w:pPr>
      <w:r w:rsidRPr="00424E55">
        <w:rPr>
          <w:rFonts w:ascii="Times New Roman" w:hAnsi="Times New Roman" w:cs="Times New Roman"/>
          <w:sz w:val="28"/>
          <w:szCs w:val="28"/>
        </w:rPr>
        <w:t>8. МЕДИАКОММУНИКАЦИЯ: ИДЕЯСЫЗ ШЫНДЫҚТАР ЖӘНЕ ДРАМА</w:t>
      </w:r>
    </w:p>
    <w:p w:rsidR="00424E55" w:rsidRPr="00424E55" w:rsidRDefault="00424E55" w:rsidP="00424E55">
      <w:pPr>
        <w:spacing w:after="0"/>
        <w:rPr>
          <w:rFonts w:ascii="Times New Roman" w:hAnsi="Times New Roman" w:cs="Times New Roman"/>
          <w:sz w:val="28"/>
          <w:szCs w:val="28"/>
        </w:rPr>
      </w:pPr>
      <w:r w:rsidRPr="00424E55">
        <w:rPr>
          <w:rFonts w:ascii="Times New Roman" w:hAnsi="Times New Roman" w:cs="Times New Roman"/>
          <w:sz w:val="28"/>
          <w:szCs w:val="28"/>
        </w:rPr>
        <w:t>Қазір медиакоммуникация өзінің көтерген тақырыптары арқылы қоғамды драмаға айналдырып отыр. Яғни, қоғамның көлеңкелі жақтарын көп талқыға салу арқылы пессимистік, тіпті депрессиялық ахуал қалыптастыруда. Осы мәселені дрмалық шығарма арқылы талдап көрсек, шындыққа көзіміз жете түсер еді. Мәселен, медиакоммуникация алаңын сахна деп елестетейік. Бүгінгі қоғам медиакоммуникация алаңы, сахнасы ретінде сентиментальді көңіл-күй мен трагедияға бейім. Демек, оны лиротрагедиялық қойылым жүріп жатқан сахна деуге болады. Ал, идеясыз шындықтар дегенімізді, түрлі қасіреттерді идеясыз, жалаңаштап көрсету деп түсінген жөн. Сонымен, медиякоммуникация алаңы – идеясыз шындықтар сахнасы.</w:t>
      </w:r>
    </w:p>
    <w:p w:rsidR="00424E55" w:rsidRPr="00424E55" w:rsidRDefault="00424E55" w:rsidP="00424E55">
      <w:pPr>
        <w:spacing w:after="0"/>
        <w:rPr>
          <w:rFonts w:ascii="Times New Roman" w:hAnsi="Times New Roman" w:cs="Times New Roman"/>
          <w:sz w:val="28"/>
          <w:szCs w:val="28"/>
        </w:rPr>
      </w:pPr>
      <w:r w:rsidRPr="00424E55">
        <w:rPr>
          <w:rFonts w:ascii="Times New Roman" w:hAnsi="Times New Roman" w:cs="Times New Roman"/>
          <w:sz w:val="28"/>
          <w:szCs w:val="28"/>
        </w:rPr>
        <w:lastRenderedPageBreak/>
        <w:t>Драматургтер шығармасы сахнаға жол тартқаннан бастап, басқаларға тәуелді болып қалады. Режиссерден тартып, актерларға дейін бәрі пьесаға өзгеріс енгізгісі келеді. Олар енгізген бояуды, көңіл күйді, эмоцияны, атмосфераны, бәрін-бәрін қабылдауға көнесің, көнуге мәжбүрсің.</w:t>
      </w:r>
    </w:p>
    <w:p w:rsidR="00424E55" w:rsidRPr="00424E55" w:rsidRDefault="00424E55" w:rsidP="00424E55">
      <w:pPr>
        <w:spacing w:after="0"/>
        <w:rPr>
          <w:rFonts w:ascii="Times New Roman" w:hAnsi="Times New Roman" w:cs="Times New Roman"/>
          <w:sz w:val="28"/>
          <w:szCs w:val="28"/>
        </w:rPr>
      </w:pPr>
      <w:r w:rsidRPr="00424E55">
        <w:rPr>
          <w:rFonts w:ascii="Times New Roman" w:hAnsi="Times New Roman" w:cs="Times New Roman"/>
          <w:sz w:val="28"/>
          <w:szCs w:val="28"/>
        </w:rPr>
        <w:t>Кейбір драматургтер сахнадан өз шығармасын өзі танымай қалады деседі. Ондай драма кез-келген жерінен қысқарта берсе, мазмұны өзгермейтін бостекі роман секілді. Нағыз драма қол батпастай тығыз болуы керек.</w:t>
      </w:r>
    </w:p>
    <w:p w:rsidR="00424E55" w:rsidRPr="00424E55" w:rsidRDefault="00424E55" w:rsidP="00424E55">
      <w:pPr>
        <w:spacing w:after="0"/>
        <w:rPr>
          <w:rFonts w:ascii="Times New Roman" w:hAnsi="Times New Roman" w:cs="Times New Roman"/>
          <w:sz w:val="28"/>
          <w:szCs w:val="28"/>
        </w:rPr>
      </w:pPr>
      <w:r w:rsidRPr="00424E55">
        <w:rPr>
          <w:rFonts w:ascii="Times New Roman" w:hAnsi="Times New Roman" w:cs="Times New Roman"/>
          <w:sz w:val="28"/>
          <w:szCs w:val="28"/>
        </w:rPr>
        <w:t>Қолжазба күйінде оқығандықтан ба, әуелгі аңдығаным да сол болды. Өзгертті, өзгертеді, өзгертпеуі мүмкін емес. Сонда олар нені өзгертуі мүмкін?</w:t>
      </w:r>
    </w:p>
    <w:p w:rsidR="00424E55" w:rsidRPr="00424E55" w:rsidRDefault="00424E55" w:rsidP="00424E55">
      <w:pPr>
        <w:spacing w:after="0"/>
        <w:rPr>
          <w:rFonts w:ascii="Times New Roman" w:hAnsi="Times New Roman" w:cs="Times New Roman"/>
          <w:sz w:val="28"/>
          <w:szCs w:val="28"/>
        </w:rPr>
      </w:pPr>
      <w:r w:rsidRPr="00424E55">
        <w:rPr>
          <w:rFonts w:ascii="Times New Roman" w:hAnsi="Times New Roman" w:cs="Times New Roman"/>
          <w:sz w:val="28"/>
          <w:szCs w:val="28"/>
        </w:rPr>
        <w:t>Жанынан, жүрегінен суырып жазған сөз-сөйлем, монолог, диалогтары орнында секілді. Жетпей тұрған сөзді жеткізіп жіберетін Серке Қожамқұловтардың заманы өткен. Бірақ әр сөзге астар берген мұндай драманы көптен көрмедік.</w:t>
      </w:r>
    </w:p>
    <w:p w:rsidR="00424E55" w:rsidRPr="00424E55" w:rsidRDefault="00424E55" w:rsidP="00424E55">
      <w:pPr>
        <w:spacing w:after="0"/>
        <w:rPr>
          <w:rFonts w:ascii="Times New Roman" w:hAnsi="Times New Roman" w:cs="Times New Roman"/>
          <w:sz w:val="28"/>
          <w:szCs w:val="28"/>
        </w:rPr>
      </w:pPr>
      <w:r w:rsidRPr="00424E55">
        <w:rPr>
          <w:rFonts w:ascii="Times New Roman" w:hAnsi="Times New Roman" w:cs="Times New Roman"/>
          <w:sz w:val="28"/>
          <w:szCs w:val="28"/>
        </w:rPr>
        <w:t>Жалпы, идея дегенді аса ұната қоймайтындар бар. Қазір өмірде ғана емес, өнерде де хаос үстемдік құрғысы келеді. Алайда ол идеяға темірдей берік адам. Міне, сол идеясын да өзгертпей алып шығыпты.</w:t>
      </w:r>
    </w:p>
    <w:p w:rsidR="00424E55" w:rsidRPr="00424E55" w:rsidRDefault="00424E55" w:rsidP="00424E55">
      <w:pPr>
        <w:spacing w:after="0"/>
        <w:rPr>
          <w:rFonts w:ascii="Times New Roman" w:hAnsi="Times New Roman" w:cs="Times New Roman"/>
          <w:sz w:val="28"/>
          <w:szCs w:val="28"/>
        </w:rPr>
      </w:pPr>
      <w:r w:rsidRPr="00424E55">
        <w:rPr>
          <w:rFonts w:ascii="Times New Roman" w:hAnsi="Times New Roman" w:cs="Times New Roman"/>
          <w:sz w:val="28"/>
          <w:szCs w:val="28"/>
        </w:rPr>
        <w:t>Кеңес заманында қаламгерлерге дайын идеяны тықпалайтын. Енді идеясыз шығарма модаға айналған заман болып тұр. Олар бейне туы жоқ әскер сияқты.</w:t>
      </w:r>
    </w:p>
    <w:p w:rsidR="00424E55" w:rsidRPr="00424E55" w:rsidRDefault="00424E55" w:rsidP="00424E55">
      <w:pPr>
        <w:spacing w:after="0"/>
        <w:rPr>
          <w:rFonts w:ascii="Times New Roman" w:hAnsi="Times New Roman" w:cs="Times New Roman"/>
          <w:sz w:val="28"/>
          <w:szCs w:val="28"/>
        </w:rPr>
      </w:pPr>
    </w:p>
    <w:p w:rsidR="00424E55" w:rsidRPr="00424E55" w:rsidRDefault="00424E55" w:rsidP="00424E55">
      <w:pPr>
        <w:spacing w:after="0"/>
        <w:rPr>
          <w:rFonts w:ascii="Times New Roman" w:hAnsi="Times New Roman" w:cs="Times New Roman"/>
          <w:sz w:val="28"/>
          <w:szCs w:val="28"/>
        </w:rPr>
      </w:pPr>
      <w:r w:rsidRPr="00424E55">
        <w:rPr>
          <w:rFonts w:ascii="Times New Roman" w:hAnsi="Times New Roman" w:cs="Times New Roman"/>
          <w:sz w:val="28"/>
          <w:szCs w:val="28"/>
        </w:rPr>
        <w:t>9. МЕДИАКОММУНИКАЦИЯ ЖӘНЕ ДӘСТҮРЛІ ПРОЗА</w:t>
      </w:r>
    </w:p>
    <w:p w:rsidR="00424E55" w:rsidRPr="00424E55" w:rsidRDefault="00424E55" w:rsidP="00424E55">
      <w:pPr>
        <w:spacing w:after="0"/>
        <w:rPr>
          <w:rFonts w:ascii="Times New Roman" w:hAnsi="Times New Roman" w:cs="Times New Roman"/>
          <w:sz w:val="28"/>
          <w:szCs w:val="28"/>
        </w:rPr>
      </w:pPr>
      <w:r w:rsidRPr="00424E55">
        <w:rPr>
          <w:rFonts w:ascii="Times New Roman" w:hAnsi="Times New Roman" w:cs="Times New Roman"/>
          <w:sz w:val="28"/>
          <w:szCs w:val="28"/>
        </w:rPr>
        <w:t>Біз өзімізді медиакоммуникация маманымыз деп есептейміз. Бірақ шын мәнінде айналысып жүргеніміз кешегі БАҚ заманындағы журналистика. БАҚ заманындағы журналистиканы дәстүрлі журналистика деген мағынада түсінеміз. Ал сонда дәстүрлі журналистика дегеніміз не? Оның медиакоммуникациядан айырмасы қандай? Бүгінгі лекциямызда дәстүрлі проза арқылы дәстүрлі журналистиканың шындығын ашпақшымыз? Сонымен дәстүрлі проза дегеніміз не, дәстүрлі БАҚ дегеніміз ше?</w:t>
      </w:r>
    </w:p>
    <w:p w:rsidR="00424E55" w:rsidRPr="00424E55" w:rsidRDefault="00424E55" w:rsidP="00424E55">
      <w:pPr>
        <w:spacing w:after="0"/>
        <w:rPr>
          <w:rFonts w:ascii="Times New Roman" w:hAnsi="Times New Roman" w:cs="Times New Roman"/>
          <w:sz w:val="28"/>
          <w:szCs w:val="28"/>
        </w:rPr>
      </w:pPr>
      <w:r w:rsidRPr="00424E55">
        <w:rPr>
          <w:rFonts w:ascii="Times New Roman" w:hAnsi="Times New Roman" w:cs="Times New Roman"/>
          <w:sz w:val="28"/>
          <w:szCs w:val="28"/>
        </w:rPr>
        <w:t>Сонымен, Мұхтар Мағауиннің "Көк мұнар" романындағы Едігенің: "Он тоғызыншы ғасырда орыс романдарының Европаны басып кеткені тәрізді, жиырмасыншы ғасырдың аяқ шенінде қазақ романдары бүкіл жер жүзін жаулап алады" деген болжамы жүзеге аспады. Бас кейіпкер Едіге Мұхтар Мағауиннің өзі десек, бұл жәй болжам болып қана қалмауға тиіс еді. Енді келіп жазушының аяғы жеткен жерге, романдары жетпегені өкінішті сияқты көрінеді. Бірақ ол жазушының өзіне ғана қатысты шаруа емес.</w:t>
      </w:r>
    </w:p>
    <w:p w:rsidR="00424E55" w:rsidRPr="00424E55" w:rsidRDefault="00424E55" w:rsidP="00424E55">
      <w:pPr>
        <w:spacing w:after="0"/>
        <w:rPr>
          <w:rFonts w:ascii="Times New Roman" w:hAnsi="Times New Roman" w:cs="Times New Roman"/>
          <w:sz w:val="28"/>
          <w:szCs w:val="28"/>
        </w:rPr>
      </w:pPr>
      <w:r w:rsidRPr="00424E55">
        <w:rPr>
          <w:rFonts w:ascii="Times New Roman" w:hAnsi="Times New Roman" w:cs="Times New Roman"/>
          <w:sz w:val="28"/>
          <w:szCs w:val="28"/>
        </w:rPr>
        <w:t>Оның бірнеше үлкен себебі бар. Біз ұлы теңіздермен шектеспейтін тұйық елміз. Сондықтан әдебиетіміздің әлемге шығар жолдары да тұйық. Дала қанша ұлы болса да, өркениет жолы теңіздер арқылы өтеді. Теңізбен шектеспейтін бізді шетел шикізат шығаратын ел деп қана таниды. Яғни, өздерін қызықтыратын жаңалығы бар ел деп санамайды. Демек әдебиетімізді де сол деңгейде деп есептейді. Қысқасы, олар үшін экономикаң озық болмаса, әдебиетің де қызық болмайды.</w:t>
      </w:r>
    </w:p>
    <w:p w:rsidR="00424E55" w:rsidRPr="00424E55" w:rsidRDefault="00424E55" w:rsidP="00424E55">
      <w:pPr>
        <w:spacing w:after="0"/>
        <w:rPr>
          <w:rFonts w:ascii="Times New Roman" w:hAnsi="Times New Roman" w:cs="Times New Roman"/>
          <w:sz w:val="28"/>
          <w:szCs w:val="28"/>
        </w:rPr>
      </w:pPr>
      <w:r w:rsidRPr="00424E55">
        <w:rPr>
          <w:rFonts w:ascii="Times New Roman" w:hAnsi="Times New Roman" w:cs="Times New Roman"/>
          <w:sz w:val="28"/>
          <w:szCs w:val="28"/>
        </w:rPr>
        <w:lastRenderedPageBreak/>
        <w:t>Сондықтан әдебиетімізді шетел үшін емес, алдымен өзіміз үшін жазуымыз керек екені басы ашық нәрсе. Мәселен, біз Мұхтар Мағауинді оқып, рухани тұрғыдан күш алуымыз мүмкін. Ал шетелдік оқырман Мағауинді оқып, рухтанып отырмайды ғой. Олар біздің әдебиетімізге осылардың экзотикасы, мистикасы, мифологиясы қалай екен деп біраз елеңдеген де шығар. Бірақ бұлар да біз таңғалатын дүние жазады-ау деп қызығушылық танытпағаны анық.</w:t>
      </w:r>
    </w:p>
    <w:p w:rsidR="00424E55" w:rsidRPr="00424E55" w:rsidRDefault="00424E55" w:rsidP="00424E55">
      <w:pPr>
        <w:spacing w:after="0"/>
        <w:rPr>
          <w:rFonts w:ascii="Times New Roman" w:hAnsi="Times New Roman" w:cs="Times New Roman"/>
          <w:sz w:val="28"/>
          <w:szCs w:val="28"/>
        </w:rPr>
      </w:pPr>
    </w:p>
    <w:p w:rsidR="00424E55" w:rsidRPr="00424E55" w:rsidRDefault="00424E55" w:rsidP="00424E55">
      <w:pPr>
        <w:spacing w:after="0"/>
        <w:rPr>
          <w:rFonts w:ascii="Times New Roman" w:hAnsi="Times New Roman" w:cs="Times New Roman"/>
          <w:sz w:val="28"/>
          <w:szCs w:val="28"/>
        </w:rPr>
      </w:pPr>
      <w:r w:rsidRPr="00424E55">
        <w:rPr>
          <w:rFonts w:ascii="Times New Roman" w:hAnsi="Times New Roman" w:cs="Times New Roman"/>
          <w:sz w:val="28"/>
          <w:szCs w:val="28"/>
        </w:rPr>
        <w:t>10. МЕДИАКОММУНИКАЦИЯ ТІЛІ</w:t>
      </w:r>
    </w:p>
    <w:p w:rsidR="00424E55" w:rsidRPr="00424E55" w:rsidRDefault="00424E55" w:rsidP="00424E55">
      <w:pPr>
        <w:spacing w:after="0"/>
        <w:rPr>
          <w:rFonts w:ascii="Times New Roman" w:hAnsi="Times New Roman" w:cs="Times New Roman"/>
          <w:sz w:val="28"/>
          <w:szCs w:val="28"/>
        </w:rPr>
      </w:pPr>
      <w:r w:rsidRPr="00424E55">
        <w:rPr>
          <w:rFonts w:ascii="Times New Roman" w:hAnsi="Times New Roman" w:cs="Times New Roman"/>
          <w:sz w:val="28"/>
          <w:szCs w:val="28"/>
        </w:rPr>
        <w:t>Эсседе мақал-мәтелдер мен қанатты сөздердің және тұрақты тіркестердің қоланылуы. Мақал-мәтел, жұмбақ, санамаққа дейін оқу. Сөз және сөз тіркестерін орнымен қолдану туралы білу. Жыраулар шығармашылығымен танысу. Бұқар жырау, Ақтамберді, Махамбет жырларындағы ақпараттық сипат.</w:t>
      </w:r>
    </w:p>
    <w:p w:rsidR="00424E55" w:rsidRPr="00424E55" w:rsidRDefault="00424E55" w:rsidP="00424E55">
      <w:pPr>
        <w:spacing w:after="0"/>
        <w:rPr>
          <w:rFonts w:ascii="Times New Roman" w:hAnsi="Times New Roman" w:cs="Times New Roman"/>
          <w:sz w:val="28"/>
          <w:szCs w:val="28"/>
        </w:rPr>
      </w:pPr>
      <w:r w:rsidRPr="00424E55">
        <w:rPr>
          <w:rFonts w:ascii="Times New Roman" w:hAnsi="Times New Roman" w:cs="Times New Roman"/>
          <w:sz w:val="28"/>
          <w:szCs w:val="28"/>
        </w:rPr>
        <w:t xml:space="preserve">   Дәстүрлі журналистикада тіл қандай рөл атқарса, медиакоммуникацияда да тіл сондай рөл атқарады. Тіл қай кезеңде де, қай салада да ойды анық жеткізудің құралы болып қала береді. Ақпарат таратуда оны оқылымды әрі өтімді етіп жазуды ешкім теріске шығарған жоқ. Қалай жазса да шындықты жазса болды деген ұстаным бірте-бірте қалып бара жатыр. Бұл шындықты жазбау керек деген сөз емес. Қайта шындықты өткір тілмен өтімді етіп жазуға назар аударыла бастады. Мәселен, қазір әлеуметтік желідегі жарияланымдардың астындағы пікірлердің ішінде ана сөз, мына сөз дұрыс қолданылып тұрған жоқ деген де комментарийлер жүреді. Мысалы, біреу «Бидайдың танығаны – диірмен» деп жазса, екінші біреу: «Бидайдың барар жері – диірмен» деп түзетеді.</w:t>
      </w:r>
    </w:p>
    <w:p w:rsidR="00424E55" w:rsidRPr="00424E55" w:rsidRDefault="00424E55" w:rsidP="00424E55">
      <w:pPr>
        <w:spacing w:after="0"/>
        <w:rPr>
          <w:rFonts w:ascii="Times New Roman" w:hAnsi="Times New Roman" w:cs="Times New Roman"/>
          <w:sz w:val="28"/>
          <w:szCs w:val="28"/>
        </w:rPr>
      </w:pPr>
      <w:r w:rsidRPr="00424E55">
        <w:rPr>
          <w:rFonts w:ascii="Times New Roman" w:hAnsi="Times New Roman" w:cs="Times New Roman"/>
          <w:sz w:val="28"/>
          <w:szCs w:val="28"/>
        </w:rPr>
        <w:t>Тіл тазалығы дәстүрлі журналистика өкілдерінің мойнына үлкен жүк артады. Олар осы миссиясын медиакоммуникация салаларында да атқаруға тиіс. Медиакоммуникациялық ақпарат алмасу алаңында тіл қоқыс салатын жәшікке ұқсап кетті. Ұлттық дәстүрлі журналистикада да тіл мәселесі аса оңып тұрған жоқ еді. Оған әлеуметтік желідегі қойыртпақ қосылғалы бері әдеби тіліміз нағыз қара көже болды. Міне осы кезде тіл тазалығы үшін күресетін белсенді топ пайда болды. Олардың қатарында тілші ғалымдармен қатар, журналистердің де бар екені көңілге қуаныш ұялатады. Журналистер үшін тіл мәселесі ұңғысы тазаланбаған мылтық сияқты жарамсыз қаруға айналмауы керек, егер қаламды қаруға теңеп жүргеніміз рас болса. Журналистің тілі өткір, өтімді һәм көркем болуы керек. Тіл адамның ойын да, бойын да жинақтайды, демек ұлттық ойды да, бойды да түзейді деген сөз.</w:t>
      </w:r>
    </w:p>
    <w:p w:rsidR="00424E55" w:rsidRPr="00424E55" w:rsidRDefault="00424E55" w:rsidP="00424E55">
      <w:pPr>
        <w:spacing w:after="0"/>
        <w:rPr>
          <w:rFonts w:ascii="Times New Roman" w:hAnsi="Times New Roman" w:cs="Times New Roman"/>
          <w:sz w:val="28"/>
          <w:szCs w:val="28"/>
        </w:rPr>
      </w:pPr>
      <w:r w:rsidRPr="00424E55">
        <w:rPr>
          <w:rFonts w:ascii="Times New Roman" w:hAnsi="Times New Roman" w:cs="Times New Roman"/>
          <w:sz w:val="28"/>
          <w:szCs w:val="28"/>
        </w:rPr>
        <w:t>Осы мақсатта журналистерді тіл тазалығына да баулыған жөн.</w:t>
      </w:r>
    </w:p>
    <w:p w:rsidR="00424E55" w:rsidRPr="00424E55" w:rsidRDefault="00424E55" w:rsidP="00424E55">
      <w:pPr>
        <w:spacing w:after="0"/>
        <w:rPr>
          <w:rFonts w:ascii="Times New Roman" w:hAnsi="Times New Roman" w:cs="Times New Roman"/>
          <w:sz w:val="28"/>
          <w:szCs w:val="28"/>
        </w:rPr>
      </w:pPr>
    </w:p>
    <w:p w:rsidR="00424E55" w:rsidRPr="00424E55" w:rsidRDefault="00424E55" w:rsidP="00424E55">
      <w:pPr>
        <w:spacing w:after="0"/>
        <w:rPr>
          <w:rFonts w:ascii="Times New Roman" w:hAnsi="Times New Roman" w:cs="Times New Roman"/>
          <w:sz w:val="28"/>
          <w:szCs w:val="28"/>
        </w:rPr>
      </w:pPr>
    </w:p>
    <w:p w:rsidR="00424E55" w:rsidRPr="00424E55" w:rsidRDefault="00424E55" w:rsidP="00424E55">
      <w:pPr>
        <w:spacing w:after="0"/>
        <w:rPr>
          <w:rFonts w:ascii="Times New Roman" w:hAnsi="Times New Roman" w:cs="Times New Roman"/>
          <w:sz w:val="28"/>
          <w:szCs w:val="28"/>
        </w:rPr>
      </w:pPr>
      <w:r w:rsidRPr="00424E55">
        <w:rPr>
          <w:rFonts w:ascii="Times New Roman" w:hAnsi="Times New Roman" w:cs="Times New Roman"/>
          <w:sz w:val="28"/>
          <w:szCs w:val="28"/>
        </w:rPr>
        <w:t xml:space="preserve">11.МЕДИАКОММУНИКАЦИЯ: ЖАЗУ МАШЫҒЫ ЖӘНЕ МӘТІН ҚҰРАУ </w:t>
      </w:r>
    </w:p>
    <w:p w:rsidR="00424E55" w:rsidRPr="00424E55" w:rsidRDefault="00424E55" w:rsidP="00424E55">
      <w:pPr>
        <w:spacing w:after="0"/>
        <w:rPr>
          <w:rFonts w:ascii="Times New Roman" w:hAnsi="Times New Roman" w:cs="Times New Roman"/>
          <w:sz w:val="28"/>
          <w:szCs w:val="28"/>
        </w:rPr>
      </w:pPr>
      <w:r w:rsidRPr="00424E55">
        <w:rPr>
          <w:rFonts w:ascii="Times New Roman" w:hAnsi="Times New Roman" w:cs="Times New Roman"/>
          <w:sz w:val="28"/>
          <w:szCs w:val="28"/>
        </w:rPr>
        <w:lastRenderedPageBreak/>
        <w:t>Жазу машығы: Энциклопедиялық кітаптардың мәтінімен танысу. Үздік мәтіндер үлгісін оқып, жаттау. Аударма жасап жаттығу. Мәтін құраудағы еркіндік. Ішкі редакторды жетілдіру. Өзін үнемі формада ұстаудың қыр-сыры.</w:t>
      </w:r>
    </w:p>
    <w:p w:rsidR="00424E55" w:rsidRPr="00424E55" w:rsidRDefault="00424E55" w:rsidP="00424E55">
      <w:pPr>
        <w:spacing w:after="0"/>
        <w:rPr>
          <w:rFonts w:ascii="Times New Roman" w:hAnsi="Times New Roman" w:cs="Times New Roman"/>
          <w:sz w:val="28"/>
          <w:szCs w:val="28"/>
        </w:rPr>
      </w:pPr>
      <w:r w:rsidRPr="00424E55">
        <w:rPr>
          <w:rFonts w:ascii="Times New Roman" w:hAnsi="Times New Roman" w:cs="Times New Roman"/>
          <w:sz w:val="28"/>
          <w:szCs w:val="28"/>
        </w:rPr>
        <w:t>Медиакоммуникацияның дамуы жазу машығына да әсер етті. Дәрінің пайдалы пайдалы, пайдасыз жақтары дейтіні сияқты, оның да пайдалы, пайдасыз жақтары бар. Бұл процесті басқадай сөзбен түсіндіру де қиын. Бірақ біздің тіліміз ауру тіл емес қой, мәселе сонда. Алайда бүгінгі ақпарат алмасу ісінде тіл байлығын орынды-орынсыз тықпалай беру де ауырлық әкеледі. Медиакоммуникация қысқа да нұсқа, анық та қанық ақпаратты қалайды. Мұнда ой да жүйрік, тіл де жүрдек болуы керек. Бірақ бұл қандай да бір ақпарат құралына көшедегі тілді әкеліп енгізу деген сөз емес. Өкінішке орай, әлеуметтік желіге тән ақпарат көздерінде солай деп түсінетіндер де бар.</w:t>
      </w:r>
    </w:p>
    <w:p w:rsidR="00424E55" w:rsidRPr="00424E55" w:rsidRDefault="00424E55" w:rsidP="00424E55">
      <w:pPr>
        <w:spacing w:after="0"/>
        <w:rPr>
          <w:rFonts w:ascii="Times New Roman" w:hAnsi="Times New Roman" w:cs="Times New Roman"/>
          <w:sz w:val="28"/>
          <w:szCs w:val="28"/>
        </w:rPr>
      </w:pPr>
      <w:r w:rsidRPr="00424E55">
        <w:rPr>
          <w:rFonts w:ascii="Times New Roman" w:hAnsi="Times New Roman" w:cs="Times New Roman"/>
          <w:sz w:val="28"/>
          <w:szCs w:val="28"/>
        </w:rPr>
        <w:t>Ақпаратты оңды-солды жаза салу да қалыпты жағдайға айналып барады. Кәдуілгі, үйреншікті, дәстүрлі жазу машығы да өзгеріске түсе бастады. Бұл ақпарат кеңістігінде белгілі бір дәрежеде ретсіздік тудырып отыр. Одан қалыптасқан ұлттық мәдениетімізге де нұқсан келіп жатыр. Сондықтан журналистерге жазу машығын үйретудің қоғамдық мәні де зор. Түптеп келгенде жазу машығы стиль  мен даралық қасиеттерді қалыптастыратынын жоққа шығаруға болмайды. Бірақ осының бәрі дұрыс жазу машығының қалыптасуына да байланысты екенін ұмытпаған жөн.</w:t>
      </w:r>
    </w:p>
    <w:p w:rsidR="00424E55" w:rsidRPr="00424E55" w:rsidRDefault="00424E55" w:rsidP="00424E55">
      <w:pPr>
        <w:spacing w:after="0"/>
        <w:rPr>
          <w:rFonts w:ascii="Times New Roman" w:hAnsi="Times New Roman" w:cs="Times New Roman"/>
          <w:sz w:val="28"/>
          <w:szCs w:val="28"/>
        </w:rPr>
      </w:pPr>
      <w:r w:rsidRPr="00424E55">
        <w:rPr>
          <w:rFonts w:ascii="Times New Roman" w:hAnsi="Times New Roman" w:cs="Times New Roman"/>
          <w:sz w:val="28"/>
          <w:szCs w:val="28"/>
        </w:rPr>
        <w:t>Жазу машығы бір жағынан журналистің  үнемі формада болуын да талап етеді. Жазушы, публицист Таласбек Әсемқұловтың шығармашылық мысал келтіруге болады. Ол қолы боста белгілі бір үздік мәтіндердің үзінділерін аударумен айналысқан. Бұл жазу машығынан жаңылмау үшін және өзін үнемі формада ұстау үшін керек.</w:t>
      </w:r>
    </w:p>
    <w:p w:rsidR="00424E55" w:rsidRPr="00424E55" w:rsidRDefault="00424E55" w:rsidP="00424E55">
      <w:pPr>
        <w:spacing w:after="0"/>
        <w:rPr>
          <w:rFonts w:ascii="Times New Roman" w:hAnsi="Times New Roman" w:cs="Times New Roman"/>
          <w:sz w:val="28"/>
          <w:szCs w:val="28"/>
        </w:rPr>
      </w:pPr>
    </w:p>
    <w:p w:rsidR="00424E55" w:rsidRPr="00424E55" w:rsidRDefault="00424E55" w:rsidP="00424E55">
      <w:pPr>
        <w:spacing w:after="0"/>
        <w:rPr>
          <w:rFonts w:ascii="Times New Roman" w:hAnsi="Times New Roman" w:cs="Times New Roman"/>
          <w:sz w:val="28"/>
          <w:szCs w:val="28"/>
        </w:rPr>
      </w:pPr>
      <w:r w:rsidRPr="00424E55">
        <w:rPr>
          <w:rFonts w:ascii="Times New Roman" w:hAnsi="Times New Roman" w:cs="Times New Roman"/>
          <w:sz w:val="28"/>
          <w:szCs w:val="28"/>
        </w:rPr>
        <w:t>12.МЕДИАКОММУНИКАЦИЯ: ИДЕЯ МЕН ТАҚЫРЫП</w:t>
      </w:r>
    </w:p>
    <w:p w:rsidR="00424E55" w:rsidRPr="00424E55" w:rsidRDefault="00424E55" w:rsidP="00424E55">
      <w:pPr>
        <w:spacing w:after="0"/>
        <w:rPr>
          <w:rFonts w:ascii="Times New Roman" w:hAnsi="Times New Roman" w:cs="Times New Roman"/>
          <w:sz w:val="28"/>
          <w:szCs w:val="28"/>
        </w:rPr>
      </w:pPr>
      <w:r w:rsidRPr="00424E55">
        <w:rPr>
          <w:rFonts w:ascii="Times New Roman" w:hAnsi="Times New Roman" w:cs="Times New Roman"/>
          <w:sz w:val="28"/>
          <w:szCs w:val="28"/>
        </w:rPr>
        <w:t xml:space="preserve">Идея табу: Медиакоммуникация – идея ошағы. Қоғамдағы       </w:t>
      </w:r>
    </w:p>
    <w:p w:rsidR="00424E55" w:rsidRPr="00424E55" w:rsidRDefault="00424E55" w:rsidP="00424E55">
      <w:pPr>
        <w:spacing w:after="0"/>
        <w:rPr>
          <w:rFonts w:ascii="Times New Roman" w:hAnsi="Times New Roman" w:cs="Times New Roman"/>
          <w:sz w:val="28"/>
          <w:szCs w:val="28"/>
        </w:rPr>
      </w:pPr>
      <w:r w:rsidRPr="00424E55">
        <w:rPr>
          <w:rFonts w:ascii="Times New Roman" w:hAnsi="Times New Roman" w:cs="Times New Roman"/>
          <w:sz w:val="28"/>
          <w:szCs w:val="28"/>
        </w:rPr>
        <w:t>идеяларды көре білу және өздігінен идея тудыру, идеямен жұмыс. Ақпараттық идеяның өзгешелігі. Идеяның қозғаушы күш екенін түсіну.</w:t>
      </w:r>
    </w:p>
    <w:p w:rsidR="00424E55" w:rsidRPr="00424E55" w:rsidRDefault="00424E55" w:rsidP="00424E55">
      <w:pPr>
        <w:spacing w:after="0"/>
        <w:rPr>
          <w:rFonts w:ascii="Times New Roman" w:hAnsi="Times New Roman" w:cs="Times New Roman"/>
          <w:sz w:val="28"/>
          <w:szCs w:val="28"/>
        </w:rPr>
      </w:pPr>
      <w:r w:rsidRPr="00424E55">
        <w:rPr>
          <w:rFonts w:ascii="Times New Roman" w:hAnsi="Times New Roman" w:cs="Times New Roman"/>
          <w:sz w:val="28"/>
          <w:szCs w:val="28"/>
        </w:rPr>
        <w:t xml:space="preserve">Тақырып таңдау және тақырып қою: Мазмұн мен тақырып бірлігі. Уақыт пен тақырып үндестігі. Тақырып қою шеберлігі. Тақырыптың жарнамалық сипаты. Есте жүретін тақырып. Тақырып таңдау мен тақырып қоюдың үйлесімі. </w:t>
      </w:r>
    </w:p>
    <w:p w:rsidR="00424E55" w:rsidRPr="00424E55" w:rsidRDefault="00424E55" w:rsidP="00424E55">
      <w:pPr>
        <w:spacing w:after="0"/>
        <w:rPr>
          <w:rFonts w:ascii="Times New Roman" w:hAnsi="Times New Roman" w:cs="Times New Roman"/>
          <w:sz w:val="28"/>
          <w:szCs w:val="28"/>
        </w:rPr>
      </w:pPr>
    </w:p>
    <w:p w:rsidR="00424E55" w:rsidRPr="00424E55" w:rsidRDefault="00424E55" w:rsidP="00424E55">
      <w:pPr>
        <w:spacing w:after="0"/>
        <w:rPr>
          <w:rFonts w:ascii="Times New Roman" w:hAnsi="Times New Roman" w:cs="Times New Roman"/>
          <w:sz w:val="28"/>
          <w:szCs w:val="28"/>
        </w:rPr>
      </w:pPr>
    </w:p>
    <w:p w:rsidR="00424E55" w:rsidRPr="00424E55" w:rsidRDefault="00424E55" w:rsidP="00424E55">
      <w:pPr>
        <w:spacing w:after="0"/>
        <w:rPr>
          <w:rFonts w:ascii="Times New Roman" w:hAnsi="Times New Roman" w:cs="Times New Roman"/>
          <w:sz w:val="28"/>
          <w:szCs w:val="28"/>
        </w:rPr>
      </w:pPr>
      <w:r w:rsidRPr="00424E55">
        <w:rPr>
          <w:rFonts w:ascii="Times New Roman" w:hAnsi="Times New Roman" w:cs="Times New Roman"/>
          <w:sz w:val="28"/>
          <w:szCs w:val="28"/>
        </w:rPr>
        <w:t>13.МЕДИАКОММУНИКАЦИЯ: ӘДЕБИЕТТЕГІ ЖУРНАЛИЗМ</w:t>
      </w:r>
    </w:p>
    <w:p w:rsidR="00424E55" w:rsidRPr="00424E55" w:rsidRDefault="00424E55" w:rsidP="00424E55">
      <w:pPr>
        <w:spacing w:after="0"/>
        <w:rPr>
          <w:rFonts w:ascii="Times New Roman" w:hAnsi="Times New Roman" w:cs="Times New Roman"/>
          <w:sz w:val="28"/>
          <w:szCs w:val="28"/>
        </w:rPr>
      </w:pPr>
      <w:r w:rsidRPr="00424E55">
        <w:rPr>
          <w:rFonts w:ascii="Times New Roman" w:hAnsi="Times New Roman" w:cs="Times New Roman"/>
          <w:sz w:val="28"/>
          <w:szCs w:val="28"/>
        </w:rPr>
        <w:t>Бұл тақырыпты керісінше алуға да болады, яғни, журналистикадағы әдебиет. Әдебиет пен журналистика. Қазіргі қоғамдағы публицистиканың орны. Өмірлік материалдардың мәні. Светлана Алексиевичтің мысалы. Мұхтар Мағауиннен мысал.</w:t>
      </w:r>
    </w:p>
    <w:p w:rsidR="00424E55" w:rsidRPr="00424E55" w:rsidRDefault="00424E55" w:rsidP="00424E55">
      <w:pPr>
        <w:spacing w:after="0"/>
        <w:rPr>
          <w:rFonts w:ascii="Times New Roman" w:hAnsi="Times New Roman" w:cs="Times New Roman"/>
          <w:sz w:val="28"/>
          <w:szCs w:val="28"/>
        </w:rPr>
      </w:pPr>
      <w:r w:rsidRPr="00424E55">
        <w:rPr>
          <w:rFonts w:ascii="Times New Roman" w:hAnsi="Times New Roman" w:cs="Times New Roman"/>
          <w:sz w:val="28"/>
          <w:szCs w:val="28"/>
        </w:rPr>
        <w:lastRenderedPageBreak/>
        <w:t>Асқар Сүлейменовтің «Бесатары» – «Маузер». Бұл кітапта әдемі сезім атымен жоқ. Әдемі сезім деп отырғанымыз – лирика. Ал лирика жоқ болатын себебі, оған повесте орын да жоқ. Мұнда лирика сөйлемейді, маузер сөйлейді. Немістерден сатып алынып, орыс-жапон соғысында қолданылған қару. Соғыстан соң қазақ даласына көтерілісті басуға келген офицерлер ұстаған. Сондықтан да повестің «Бесатар» деп аталуы үлкен рөл ойнап тұр. Бірақ бізде кітаптардың аттары көбінесе бейтарап болып келеді. Соған сай шығарма мазмұны да бейтарап, беймарал.</w:t>
      </w:r>
    </w:p>
    <w:p w:rsidR="00424E55" w:rsidRPr="00424E55" w:rsidRDefault="00424E55" w:rsidP="00424E55">
      <w:pPr>
        <w:spacing w:after="0"/>
        <w:rPr>
          <w:rFonts w:ascii="Times New Roman" w:hAnsi="Times New Roman" w:cs="Times New Roman"/>
          <w:sz w:val="28"/>
          <w:szCs w:val="28"/>
        </w:rPr>
      </w:pPr>
      <w:r w:rsidRPr="00424E55">
        <w:rPr>
          <w:rFonts w:ascii="Times New Roman" w:hAnsi="Times New Roman" w:cs="Times New Roman"/>
          <w:sz w:val="28"/>
          <w:szCs w:val="28"/>
        </w:rPr>
        <w:t>Қазір бұқаралық коммуникацияның заманы. Сіз бен біздің қолымыздағы кітап та сол бұқаралық коммуникацияға жатады. Себебі, қанша көркем дүние жаздым десеңіз де, оқырман оны ақпарат ретінде қабылдайды.</w:t>
      </w:r>
    </w:p>
    <w:p w:rsidR="00424E55" w:rsidRPr="00424E55" w:rsidRDefault="00424E55" w:rsidP="00424E55">
      <w:pPr>
        <w:spacing w:after="0"/>
        <w:rPr>
          <w:rFonts w:ascii="Times New Roman" w:hAnsi="Times New Roman" w:cs="Times New Roman"/>
          <w:sz w:val="28"/>
          <w:szCs w:val="28"/>
        </w:rPr>
      </w:pPr>
    </w:p>
    <w:p w:rsidR="00424E55" w:rsidRPr="00424E55" w:rsidRDefault="00424E55" w:rsidP="00424E55">
      <w:pPr>
        <w:spacing w:after="0"/>
        <w:rPr>
          <w:rFonts w:ascii="Times New Roman" w:hAnsi="Times New Roman" w:cs="Times New Roman"/>
          <w:sz w:val="28"/>
          <w:szCs w:val="28"/>
        </w:rPr>
      </w:pPr>
    </w:p>
    <w:p w:rsidR="00424E55" w:rsidRPr="00424E55" w:rsidRDefault="00424E55" w:rsidP="00424E55">
      <w:pPr>
        <w:spacing w:after="0"/>
        <w:rPr>
          <w:rFonts w:ascii="Times New Roman" w:hAnsi="Times New Roman" w:cs="Times New Roman"/>
          <w:sz w:val="28"/>
          <w:szCs w:val="28"/>
        </w:rPr>
      </w:pPr>
      <w:r w:rsidRPr="00424E55">
        <w:rPr>
          <w:rFonts w:ascii="Times New Roman" w:hAnsi="Times New Roman" w:cs="Times New Roman"/>
          <w:sz w:val="28"/>
          <w:szCs w:val="28"/>
        </w:rPr>
        <w:t>14.МЕДИАКОММУНИКАЦИЯ ЖӘНЕ ЖАҢА ҚАЗАҚСТАН</w:t>
      </w:r>
    </w:p>
    <w:p w:rsidR="00424E55" w:rsidRPr="00424E55" w:rsidRDefault="00424E55" w:rsidP="00424E55">
      <w:pPr>
        <w:spacing w:after="0"/>
        <w:rPr>
          <w:rFonts w:ascii="Times New Roman" w:hAnsi="Times New Roman" w:cs="Times New Roman"/>
          <w:sz w:val="28"/>
          <w:szCs w:val="28"/>
        </w:rPr>
      </w:pPr>
      <w:r w:rsidRPr="00424E55">
        <w:rPr>
          <w:rFonts w:ascii="Times New Roman" w:hAnsi="Times New Roman" w:cs="Times New Roman"/>
          <w:sz w:val="28"/>
          <w:szCs w:val="28"/>
        </w:rPr>
        <w:t>Колумнистика мен гонза-журналистиканың айырмасы неде? Одан да әріге кетсек кешегі және бүгінгі журналистиканың айырмасы ше? Біздің медиакоммуникацияның қандай деңгейде тұрғаны осы сұрақтардың жауабында тұрса керек.</w:t>
      </w:r>
    </w:p>
    <w:p w:rsidR="00424E55" w:rsidRPr="00424E55" w:rsidRDefault="00424E55" w:rsidP="00424E55">
      <w:pPr>
        <w:spacing w:after="0"/>
        <w:rPr>
          <w:rFonts w:ascii="Times New Roman" w:hAnsi="Times New Roman" w:cs="Times New Roman"/>
          <w:sz w:val="28"/>
          <w:szCs w:val="28"/>
        </w:rPr>
      </w:pPr>
      <w:r w:rsidRPr="00424E55">
        <w:rPr>
          <w:rFonts w:ascii="Times New Roman" w:hAnsi="Times New Roman" w:cs="Times New Roman"/>
          <w:sz w:val="28"/>
          <w:szCs w:val="28"/>
        </w:rPr>
        <w:t>Жаңа Қазақстандағы медиакоммуникацияның рөлі қандай? Журналистика кәсіп пе, саясат па? Көпшілікке қолжетімділік саяси тұлға қалыптастыра ма? Журналист ұстанатын басты қағида қандай болуы керек? Журналистикадағы обьективтілік пен субективтілік. Мамандыққа адалдық.</w:t>
      </w:r>
    </w:p>
    <w:p w:rsidR="00424E55" w:rsidRPr="00424E55" w:rsidRDefault="00424E55" w:rsidP="00424E55">
      <w:pPr>
        <w:spacing w:after="0"/>
        <w:rPr>
          <w:rFonts w:ascii="Times New Roman" w:hAnsi="Times New Roman" w:cs="Times New Roman"/>
          <w:sz w:val="28"/>
          <w:szCs w:val="28"/>
        </w:rPr>
      </w:pPr>
      <w:r w:rsidRPr="00424E55">
        <w:rPr>
          <w:rFonts w:ascii="Times New Roman" w:hAnsi="Times New Roman" w:cs="Times New Roman"/>
          <w:sz w:val="28"/>
          <w:szCs w:val="28"/>
        </w:rPr>
        <w:t xml:space="preserve"> Салалық журналистика: Салалық журналистиканың даралана бастауы. Салалық журналистикадағы талдау ерекшеліктері. Ақпарат құралдары мен әлеуметтік желідегі салалық тақырыптар. Салалық журналистиканың ақпарат құралдары арасындағы рейтингке әсері.</w:t>
      </w:r>
    </w:p>
    <w:p w:rsidR="00424E55" w:rsidRPr="00424E55" w:rsidRDefault="00424E55" w:rsidP="00424E55">
      <w:pPr>
        <w:spacing w:after="0"/>
        <w:rPr>
          <w:rFonts w:ascii="Times New Roman" w:hAnsi="Times New Roman" w:cs="Times New Roman"/>
          <w:sz w:val="28"/>
          <w:szCs w:val="28"/>
        </w:rPr>
      </w:pPr>
      <w:r w:rsidRPr="00424E55">
        <w:rPr>
          <w:rFonts w:ascii="Times New Roman" w:hAnsi="Times New Roman" w:cs="Times New Roman"/>
          <w:sz w:val="28"/>
          <w:szCs w:val="28"/>
        </w:rPr>
        <w:t xml:space="preserve"> Жалған ақпарат және заң: Бұқаралық ақпарат құралдары туралы заңның ерекшеліктері. Кәсіп пен қылмыс. Жалған ақпаратты тексеру. Ақпарат кеңістігіндегі ар-ождан мәселесі. Кибербуллинг.  </w:t>
      </w:r>
    </w:p>
    <w:p w:rsidR="00424E55" w:rsidRPr="00424E55" w:rsidRDefault="00424E55" w:rsidP="00424E55">
      <w:pPr>
        <w:spacing w:after="0"/>
        <w:rPr>
          <w:rFonts w:ascii="Times New Roman" w:hAnsi="Times New Roman" w:cs="Times New Roman"/>
          <w:sz w:val="28"/>
          <w:szCs w:val="28"/>
        </w:rPr>
      </w:pPr>
      <w:r w:rsidRPr="00424E55">
        <w:rPr>
          <w:rFonts w:ascii="Times New Roman" w:hAnsi="Times New Roman" w:cs="Times New Roman"/>
          <w:sz w:val="28"/>
          <w:szCs w:val="28"/>
        </w:rPr>
        <w:t xml:space="preserve"> Ақпарат кеңістігіндегі ойындар немесе ақпараттық  соғыс: Жеке тұлғалар, саяси күштер, қаржылы топтар, мемлекеттер арасындағы қақтығыстардың ақпарат айдынына шығуы. </w:t>
      </w:r>
    </w:p>
    <w:p w:rsidR="00424E55" w:rsidRPr="00424E55" w:rsidRDefault="00424E55" w:rsidP="00424E55">
      <w:pPr>
        <w:spacing w:after="0"/>
        <w:rPr>
          <w:rFonts w:ascii="Times New Roman" w:hAnsi="Times New Roman" w:cs="Times New Roman"/>
          <w:sz w:val="28"/>
          <w:szCs w:val="28"/>
        </w:rPr>
      </w:pPr>
      <w:r w:rsidRPr="00424E55">
        <w:rPr>
          <w:rFonts w:ascii="Times New Roman" w:hAnsi="Times New Roman" w:cs="Times New Roman"/>
          <w:sz w:val="28"/>
          <w:szCs w:val="28"/>
        </w:rPr>
        <w:t xml:space="preserve"> Ақпарат кеңістігіндегі бәсекелестік: Интернет заманындағы ақпарат құралдары. Дәстүрлі ақпарат құралдары және әлеуметтік желідегі интрига. Ақпарат құралдары мен әлеуметтік желінің қоғамдасуы. </w:t>
      </w:r>
    </w:p>
    <w:p w:rsidR="00424E55" w:rsidRPr="00424E55" w:rsidRDefault="00424E55" w:rsidP="00424E55">
      <w:pPr>
        <w:spacing w:after="0"/>
        <w:rPr>
          <w:rFonts w:ascii="Times New Roman" w:hAnsi="Times New Roman" w:cs="Times New Roman"/>
          <w:sz w:val="28"/>
          <w:szCs w:val="28"/>
        </w:rPr>
      </w:pPr>
      <w:r w:rsidRPr="00424E55">
        <w:rPr>
          <w:rFonts w:ascii="Times New Roman" w:hAnsi="Times New Roman" w:cs="Times New Roman"/>
          <w:sz w:val="28"/>
          <w:szCs w:val="28"/>
        </w:rPr>
        <w:t xml:space="preserve"> Ақпарат құралдарындағы тұтынушыға тәуелділік: Ақпаратты оқылымды етіп беру, мәселені өтімді етіп жазу, көтерілген мәселеден нәтиже шығару жолдары.</w:t>
      </w:r>
    </w:p>
    <w:p w:rsidR="00424E55" w:rsidRPr="00424E55" w:rsidRDefault="00424E55" w:rsidP="00424E55">
      <w:pPr>
        <w:spacing w:after="0"/>
        <w:rPr>
          <w:rFonts w:ascii="Times New Roman" w:hAnsi="Times New Roman" w:cs="Times New Roman"/>
          <w:sz w:val="28"/>
          <w:szCs w:val="28"/>
        </w:rPr>
      </w:pPr>
      <w:r w:rsidRPr="00424E55">
        <w:rPr>
          <w:rFonts w:ascii="Times New Roman" w:hAnsi="Times New Roman" w:cs="Times New Roman"/>
          <w:sz w:val="28"/>
          <w:szCs w:val="28"/>
        </w:rPr>
        <w:tab/>
      </w:r>
    </w:p>
    <w:p w:rsidR="00424E55" w:rsidRPr="00424E55" w:rsidRDefault="00424E55" w:rsidP="00424E55">
      <w:pPr>
        <w:spacing w:after="0"/>
        <w:rPr>
          <w:rFonts w:ascii="Times New Roman" w:hAnsi="Times New Roman" w:cs="Times New Roman"/>
          <w:sz w:val="28"/>
          <w:szCs w:val="28"/>
        </w:rPr>
      </w:pPr>
      <w:r w:rsidRPr="00424E55">
        <w:rPr>
          <w:rFonts w:ascii="Times New Roman" w:hAnsi="Times New Roman" w:cs="Times New Roman"/>
          <w:sz w:val="28"/>
          <w:szCs w:val="28"/>
        </w:rPr>
        <w:t>15.МЕДИАКОММУНИКАЦИЯ ЖӘНЕ АҚПАРАТТЫҚ ЭКСПАНЦИЯ</w:t>
      </w:r>
    </w:p>
    <w:p w:rsidR="00424E55" w:rsidRPr="00424E55" w:rsidRDefault="00424E55" w:rsidP="00424E55">
      <w:pPr>
        <w:spacing w:after="0"/>
        <w:rPr>
          <w:rFonts w:ascii="Times New Roman" w:hAnsi="Times New Roman" w:cs="Times New Roman"/>
          <w:sz w:val="28"/>
          <w:szCs w:val="28"/>
        </w:rPr>
      </w:pPr>
      <w:r w:rsidRPr="00424E55">
        <w:rPr>
          <w:rFonts w:ascii="Times New Roman" w:hAnsi="Times New Roman" w:cs="Times New Roman"/>
          <w:sz w:val="28"/>
          <w:szCs w:val="28"/>
        </w:rPr>
        <w:t xml:space="preserve">Біз қазір медиакоммуникацияда ақпараттық экспанцияға ұшырап отырмыз. Бұл медиакоммуникацияның барлық салаларынан ашық көрініп отыр. </w:t>
      </w:r>
      <w:r w:rsidRPr="00424E55">
        <w:rPr>
          <w:rFonts w:ascii="Times New Roman" w:hAnsi="Times New Roman" w:cs="Times New Roman"/>
          <w:sz w:val="28"/>
          <w:szCs w:val="28"/>
        </w:rPr>
        <w:lastRenderedPageBreak/>
        <w:t xml:space="preserve">Мысалға, бір ғана детектив жанрын алуға болады. Кітап дүкендері арзанды-қымбатты детектив кітаптарға толып тұр. Кейінгі ұрпақ осы детективті оқып көзін ашып жатыр. Ал ол кітаптардың бәрі аударма, қала берді ағылшын және орыс тіліндегі кітаптар. Себебі, өзімізде детектив шығармалар жоққа тән. Енді сұранысты қанағаттандыру үшін қытай тіліндегі детектив шығармаларды әкеле бастамасақ болды. Міне, тап осы мәселені Қазақстандағы детектив жанрының жай-күйі туралы лекциямыз арқылы талдап көрейік.  </w:t>
      </w:r>
    </w:p>
    <w:p w:rsidR="00424E55" w:rsidRPr="00424E55" w:rsidRDefault="00424E55" w:rsidP="00424E55">
      <w:pPr>
        <w:spacing w:after="0"/>
        <w:rPr>
          <w:rFonts w:ascii="Times New Roman" w:hAnsi="Times New Roman" w:cs="Times New Roman"/>
          <w:sz w:val="28"/>
          <w:szCs w:val="28"/>
        </w:rPr>
      </w:pPr>
      <w:r w:rsidRPr="00424E55">
        <w:rPr>
          <w:rFonts w:ascii="Times New Roman" w:hAnsi="Times New Roman" w:cs="Times New Roman"/>
          <w:sz w:val="28"/>
          <w:szCs w:val="28"/>
        </w:rPr>
        <w:t xml:space="preserve">Жанрын таппаған жазушы, махаббатын таппаған мұңлықтар сияқты. </w:t>
      </w:r>
    </w:p>
    <w:p w:rsidR="00424E55" w:rsidRPr="00424E55" w:rsidRDefault="00424E55" w:rsidP="00424E55">
      <w:pPr>
        <w:spacing w:after="0"/>
        <w:rPr>
          <w:rFonts w:ascii="Times New Roman" w:hAnsi="Times New Roman" w:cs="Times New Roman"/>
          <w:sz w:val="28"/>
          <w:szCs w:val="28"/>
        </w:rPr>
      </w:pPr>
      <w:r w:rsidRPr="00424E55">
        <w:rPr>
          <w:rFonts w:ascii="Times New Roman" w:hAnsi="Times New Roman" w:cs="Times New Roman"/>
          <w:sz w:val="28"/>
          <w:szCs w:val="28"/>
        </w:rPr>
        <w:t>Бір жанрда жазуға қолы жетпейді, екінші жанрда жазуға тәкаппарлығы жібермейді. Әйтпесе детектив деген оқырманы көп жанр. Жанрдың ішіндегі төресі деуге де болады. Бұл жанрдағы шығармаларды жалпы халық сүйіп оқиды. Бірақ, қазақ әдебиетінде тап осы жанр кенжелеп қалып отыр. Қазірге дейін ол тек Кемел Тоқаевтың ғана жанры сияқты елестетеміз. Бір жағынан, бір жанрдың жүгін бір ғана есім арқалап келгені де рас. Әрине, бір адамның бір жанрға айналғаны ұлт әдебиеті үшін үлкен құбылыс. Алайда оның жолын жалғайтын мектеп қалыптаспағаны алаңдатады.</w:t>
      </w:r>
    </w:p>
    <w:p w:rsidR="00424E55" w:rsidRPr="00424E55" w:rsidRDefault="00424E55" w:rsidP="00424E55">
      <w:pPr>
        <w:spacing w:after="0"/>
        <w:rPr>
          <w:rFonts w:ascii="Times New Roman" w:hAnsi="Times New Roman" w:cs="Times New Roman"/>
          <w:sz w:val="28"/>
          <w:szCs w:val="28"/>
        </w:rPr>
      </w:pPr>
      <w:r w:rsidRPr="00424E55">
        <w:rPr>
          <w:rFonts w:ascii="Times New Roman" w:hAnsi="Times New Roman" w:cs="Times New Roman"/>
          <w:sz w:val="28"/>
          <w:szCs w:val="28"/>
        </w:rPr>
        <w:t>Детектив жанры жастарға кітап оқытудың бір саласына айналды. Кітап дүкендеріне кірсеңіз, ең көбі осы детектив жанрындағы кітаптар. Бәрі де басқа тілден аударылған. Орысшасы да, ағылшыншасы да бар. Қанша керек десеңіз де, сананы үнсіз жаулап алатын сияқты. Детектив жанрының қандай рөл атқарып жатқанын осыдан-ақ білуге болады. Бұл қазір жай жанр емес, жауынгер жанр. Жауынгер жанр өзгеге емес, өзімізге қызмет етсе екен дейміз. Бұл лекцияда осыған қосымша:</w:t>
      </w:r>
    </w:p>
    <w:p w:rsidR="00424E55" w:rsidRPr="00424E55" w:rsidRDefault="00424E55" w:rsidP="00424E55">
      <w:pPr>
        <w:spacing w:after="0"/>
        <w:rPr>
          <w:rFonts w:ascii="Times New Roman" w:hAnsi="Times New Roman" w:cs="Times New Roman"/>
          <w:sz w:val="28"/>
          <w:szCs w:val="28"/>
        </w:rPr>
      </w:pPr>
      <w:r w:rsidRPr="00424E55">
        <w:rPr>
          <w:rFonts w:ascii="Times New Roman" w:hAnsi="Times New Roman" w:cs="Times New Roman"/>
          <w:sz w:val="28"/>
          <w:szCs w:val="28"/>
        </w:rPr>
        <w:t>Қазақ журналистикасының жұлдыздары; Кешегі және бүгінгі танымал журналистер; Олардың танымалдылық ерекшеліктері; Қаламгерлік пен қайраткерлік; Журналистикадағы ұлтшылдық пен адамзаттық идеялар мәселесі де оқытылады.</w:t>
      </w:r>
    </w:p>
    <w:p w:rsidR="00424E55" w:rsidRPr="00424E55" w:rsidRDefault="00424E55" w:rsidP="00424E55">
      <w:pPr>
        <w:spacing w:after="0"/>
        <w:rPr>
          <w:rFonts w:ascii="Times New Roman" w:hAnsi="Times New Roman" w:cs="Times New Roman"/>
          <w:sz w:val="28"/>
          <w:szCs w:val="28"/>
        </w:rPr>
      </w:pPr>
    </w:p>
    <w:p w:rsidR="00424E55" w:rsidRPr="00424E55" w:rsidRDefault="00424E55" w:rsidP="00424E55">
      <w:pPr>
        <w:spacing w:after="0"/>
        <w:rPr>
          <w:rFonts w:ascii="Times New Roman" w:hAnsi="Times New Roman" w:cs="Times New Roman"/>
          <w:sz w:val="28"/>
          <w:szCs w:val="28"/>
        </w:rPr>
      </w:pPr>
      <w:r w:rsidRPr="00424E55">
        <w:rPr>
          <w:rFonts w:ascii="Times New Roman" w:hAnsi="Times New Roman" w:cs="Times New Roman"/>
          <w:sz w:val="28"/>
          <w:szCs w:val="28"/>
        </w:rPr>
        <w:t>Пайдаланылған әдебиеттер:</w:t>
      </w:r>
    </w:p>
    <w:p w:rsidR="00424E55" w:rsidRPr="00424E55" w:rsidRDefault="00424E55" w:rsidP="00424E55">
      <w:pPr>
        <w:spacing w:after="0"/>
        <w:rPr>
          <w:rFonts w:ascii="Times New Roman" w:hAnsi="Times New Roman" w:cs="Times New Roman"/>
          <w:sz w:val="28"/>
          <w:szCs w:val="28"/>
        </w:rPr>
      </w:pPr>
      <w:r w:rsidRPr="00424E55">
        <w:rPr>
          <w:rFonts w:ascii="Times New Roman" w:hAnsi="Times New Roman" w:cs="Times New Roman"/>
          <w:sz w:val="28"/>
          <w:szCs w:val="28"/>
        </w:rPr>
        <w:t>1.        Гүлмира Сұлтанбаева «Саяси коммуникацияның негіздері мен тәжірибесі  Алматы: «Қазақ университеті» баспасы, 2017</w:t>
      </w:r>
    </w:p>
    <w:p w:rsidR="00424E55" w:rsidRPr="00424E55" w:rsidRDefault="00424E55" w:rsidP="00424E55">
      <w:pPr>
        <w:spacing w:after="0"/>
        <w:rPr>
          <w:rFonts w:ascii="Times New Roman" w:hAnsi="Times New Roman" w:cs="Times New Roman"/>
          <w:sz w:val="28"/>
          <w:szCs w:val="28"/>
        </w:rPr>
      </w:pPr>
      <w:r w:rsidRPr="00424E55">
        <w:rPr>
          <w:rFonts w:ascii="Times New Roman" w:hAnsi="Times New Roman" w:cs="Times New Roman"/>
          <w:sz w:val="28"/>
          <w:szCs w:val="28"/>
        </w:rPr>
        <w:t>2.        Ж.Н.Қорғасбек «Мехнат пен хикмет». – Алматы: «Алматы болашақ» АҚ., 2019</w:t>
      </w:r>
    </w:p>
    <w:p w:rsidR="00424E55" w:rsidRPr="00424E55" w:rsidRDefault="00424E55" w:rsidP="00424E55">
      <w:pPr>
        <w:spacing w:after="0"/>
        <w:rPr>
          <w:rFonts w:ascii="Times New Roman" w:hAnsi="Times New Roman" w:cs="Times New Roman"/>
          <w:sz w:val="28"/>
          <w:szCs w:val="28"/>
        </w:rPr>
      </w:pPr>
      <w:r w:rsidRPr="00424E55">
        <w:rPr>
          <w:rFonts w:ascii="Times New Roman" w:hAnsi="Times New Roman" w:cs="Times New Roman"/>
          <w:sz w:val="28"/>
          <w:szCs w:val="28"/>
        </w:rPr>
        <w:t>3.        Ж.Н.Қорғасбек «Кітапхана. Шыңғысханнан Шахановқа дейін» Алматы: «Хан-Тәңірі» баспасы, 2014</w:t>
      </w:r>
    </w:p>
    <w:p w:rsidR="00424E55" w:rsidRPr="00424E55" w:rsidRDefault="00424E55" w:rsidP="00424E55">
      <w:pPr>
        <w:spacing w:after="0"/>
        <w:rPr>
          <w:rFonts w:ascii="Times New Roman" w:hAnsi="Times New Roman" w:cs="Times New Roman"/>
          <w:sz w:val="28"/>
          <w:szCs w:val="28"/>
        </w:rPr>
      </w:pPr>
      <w:r w:rsidRPr="00424E55">
        <w:rPr>
          <w:rFonts w:ascii="Times New Roman" w:hAnsi="Times New Roman" w:cs="Times New Roman"/>
          <w:sz w:val="28"/>
          <w:szCs w:val="28"/>
        </w:rPr>
        <w:t>4.        Ж.Н.Қорғасбек «Қалам ұшындағы миф» Алматы: «Алматы болашақ» АҚ., 2023</w:t>
      </w:r>
    </w:p>
    <w:p w:rsidR="00424E55" w:rsidRPr="00424E55" w:rsidRDefault="00424E55" w:rsidP="00424E55">
      <w:pPr>
        <w:spacing w:after="0"/>
        <w:rPr>
          <w:rFonts w:ascii="Times New Roman" w:hAnsi="Times New Roman" w:cs="Times New Roman"/>
          <w:sz w:val="28"/>
          <w:szCs w:val="28"/>
        </w:rPr>
      </w:pPr>
      <w:r w:rsidRPr="00424E55">
        <w:rPr>
          <w:rFonts w:ascii="Times New Roman" w:hAnsi="Times New Roman" w:cs="Times New Roman"/>
          <w:sz w:val="28"/>
          <w:szCs w:val="28"/>
        </w:rPr>
        <w:t>4.</w:t>
      </w:r>
      <w:r w:rsidRPr="00424E55">
        <w:rPr>
          <w:rFonts w:ascii="Times New Roman" w:hAnsi="Times New Roman" w:cs="Times New Roman"/>
          <w:sz w:val="28"/>
          <w:szCs w:val="28"/>
        </w:rPr>
        <w:tab/>
        <w:t>М.Мағауин «Қобыз сарыны» Алматы: «Атамұра» баспасы, 2006</w:t>
      </w:r>
    </w:p>
    <w:p w:rsidR="00424E55" w:rsidRPr="00424E55" w:rsidRDefault="00424E55" w:rsidP="00424E55">
      <w:pPr>
        <w:spacing w:after="0"/>
        <w:rPr>
          <w:rFonts w:ascii="Times New Roman" w:hAnsi="Times New Roman" w:cs="Times New Roman"/>
          <w:sz w:val="28"/>
          <w:szCs w:val="28"/>
        </w:rPr>
      </w:pPr>
      <w:r w:rsidRPr="00424E55">
        <w:rPr>
          <w:rFonts w:ascii="Times New Roman" w:hAnsi="Times New Roman" w:cs="Times New Roman"/>
          <w:sz w:val="28"/>
          <w:szCs w:val="28"/>
        </w:rPr>
        <w:t>5.</w:t>
      </w:r>
      <w:r w:rsidRPr="00424E55">
        <w:rPr>
          <w:rFonts w:ascii="Times New Roman" w:hAnsi="Times New Roman" w:cs="Times New Roman"/>
          <w:sz w:val="28"/>
          <w:szCs w:val="28"/>
        </w:rPr>
        <w:tab/>
        <w:t xml:space="preserve">Орхан Памук «Қар» </w:t>
      </w:r>
    </w:p>
    <w:p w:rsidR="00424E55" w:rsidRPr="00424E55" w:rsidRDefault="00424E55" w:rsidP="00424E55">
      <w:pPr>
        <w:spacing w:after="0"/>
        <w:rPr>
          <w:rFonts w:ascii="Times New Roman" w:hAnsi="Times New Roman" w:cs="Times New Roman"/>
          <w:sz w:val="28"/>
          <w:szCs w:val="28"/>
        </w:rPr>
      </w:pPr>
      <w:r w:rsidRPr="00424E55">
        <w:rPr>
          <w:rFonts w:ascii="Times New Roman" w:hAnsi="Times New Roman" w:cs="Times New Roman"/>
          <w:sz w:val="28"/>
          <w:szCs w:val="28"/>
        </w:rPr>
        <w:t>6.</w:t>
      </w:r>
      <w:r w:rsidRPr="00424E55">
        <w:rPr>
          <w:rFonts w:ascii="Times New Roman" w:hAnsi="Times New Roman" w:cs="Times New Roman"/>
          <w:sz w:val="28"/>
          <w:szCs w:val="28"/>
        </w:rPr>
        <w:tab/>
        <w:t>Светлана Алексиевич «Чернобыльская молитва. Хроника будущего»</w:t>
      </w:r>
    </w:p>
    <w:p w:rsidR="00424E55" w:rsidRPr="00424E55" w:rsidRDefault="00424E55" w:rsidP="00424E55">
      <w:pPr>
        <w:spacing w:after="0"/>
        <w:rPr>
          <w:rFonts w:ascii="Times New Roman" w:hAnsi="Times New Roman" w:cs="Times New Roman"/>
          <w:sz w:val="28"/>
          <w:szCs w:val="28"/>
        </w:rPr>
      </w:pPr>
      <w:r w:rsidRPr="00424E55">
        <w:rPr>
          <w:rFonts w:ascii="Times New Roman" w:hAnsi="Times New Roman" w:cs="Times New Roman"/>
          <w:sz w:val="28"/>
          <w:szCs w:val="28"/>
        </w:rPr>
        <w:t xml:space="preserve">7.        М.А.Поляков «Теория драмы» Москва – ГИТИС, 1980. </w:t>
      </w:r>
    </w:p>
    <w:p w:rsidR="00875AB7" w:rsidRPr="00424E55" w:rsidRDefault="00424E55" w:rsidP="00424E55">
      <w:pPr>
        <w:spacing w:after="0"/>
        <w:rPr>
          <w:rFonts w:ascii="Times New Roman" w:hAnsi="Times New Roman" w:cs="Times New Roman"/>
          <w:sz w:val="28"/>
          <w:szCs w:val="28"/>
        </w:rPr>
      </w:pPr>
      <w:r w:rsidRPr="00424E55">
        <w:rPr>
          <w:rFonts w:ascii="Times New Roman" w:hAnsi="Times New Roman" w:cs="Times New Roman"/>
          <w:sz w:val="28"/>
          <w:szCs w:val="28"/>
        </w:rPr>
        <w:lastRenderedPageBreak/>
        <w:t>8.        Г.Г.Почепцов «Теория коммуникации». М.: Рефл-бук, 2001</w:t>
      </w:r>
    </w:p>
    <w:sectPr w:rsidR="00875AB7" w:rsidRPr="00424E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MT Extra">
    <w:panose1 w:val="05050102010205020202"/>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2DEE"/>
    <w:rsid w:val="000B2DEE"/>
    <w:rsid w:val="00424E55"/>
    <w:rsid w:val="00875AB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A652D4-5FDC-4DE6-BA37-64C78306B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4144</Words>
  <Characters>23627</Characters>
  <Application>Microsoft Office Word</Application>
  <DocSecurity>0</DocSecurity>
  <Lines>196</Lines>
  <Paragraphs>55</Paragraphs>
  <ScaleCrop>false</ScaleCrop>
  <Company/>
  <LinksUpToDate>false</LinksUpToDate>
  <CharactersWithSpaces>27716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Жусипбек</dc:creator>
  <cp:keywords/>
  <dc:description/>
  <cp:lastModifiedBy>Жусипбек</cp:lastModifiedBy>
  <cp:revision>2</cp:revision>
  <dcterms:created xsi:type="dcterms:W3CDTF">2024-09-13T12:20:00Z</dcterms:created>
  <dcterms:modified xsi:type="dcterms:W3CDTF">2024-09-13T12:21:00Z</dcterms:modified>
</cp:coreProperties>
</file>